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E55D" w14:textId="5D8C4981" w:rsidR="00220FCF" w:rsidRDefault="00AA7904" w:rsidP="00AA7904">
      <w:pPr>
        <w:tabs>
          <w:tab w:val="left" w:pos="1305"/>
        </w:tabs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3D6CB76D" w14:textId="77777777" w:rsidR="00AA7904" w:rsidRPr="00E36DA8" w:rsidRDefault="00AA7904" w:rsidP="00AA7904">
      <w:pPr>
        <w:pStyle w:val="Header"/>
        <w:ind w:left="0"/>
        <w:jc w:val="both"/>
        <w:rPr>
          <w:rFonts w:ascii="Century Gothic" w:hAnsi="Century Gothic"/>
          <w:b/>
          <w:color w:val="4DA595"/>
          <w:u w:val="single"/>
        </w:rPr>
      </w:pPr>
      <w:r w:rsidRPr="00E36DA8">
        <w:rPr>
          <w:rFonts w:ascii="Century Gothic" w:hAnsi="Century Gothic"/>
          <w:b/>
          <w:color w:val="4DA595"/>
          <w:u w:val="single"/>
        </w:rPr>
        <w:t xml:space="preserve">TRAINING &amp; COMPETENCE    </w:t>
      </w:r>
    </w:p>
    <w:p w14:paraId="0EC5AD23" w14:textId="77777777" w:rsidR="00AA7904" w:rsidRPr="00E36DA8" w:rsidRDefault="00AA7904" w:rsidP="00AA7904">
      <w:pPr>
        <w:pStyle w:val="Header"/>
        <w:ind w:left="0"/>
        <w:jc w:val="left"/>
        <w:rPr>
          <w:rFonts w:ascii="Century Gothic" w:hAnsi="Century Gothic"/>
          <w:b/>
          <w:color w:val="4DA595"/>
          <w:u w:val="single"/>
        </w:rPr>
      </w:pPr>
      <w:r>
        <w:rPr>
          <w:rFonts w:ascii="Century Gothic" w:hAnsi="Century Gothic"/>
          <w:b/>
          <w:color w:val="4DA595"/>
          <w:u w:val="single"/>
        </w:rPr>
        <w:t xml:space="preserve"> 1</w:t>
      </w:r>
      <w:r w:rsidRPr="00E36DA8">
        <w:rPr>
          <w:rFonts w:ascii="Century Gothic" w:hAnsi="Century Gothic"/>
          <w:b/>
          <w:color w:val="4DA595"/>
          <w:u w:val="single"/>
        </w:rPr>
        <w:t>-2-1 MEETING NOTES</w:t>
      </w:r>
    </w:p>
    <w:p w14:paraId="75A105E9" w14:textId="77777777" w:rsidR="00AA7904" w:rsidRDefault="00AA7904" w:rsidP="00AA7904">
      <w:pPr>
        <w:tabs>
          <w:tab w:val="left" w:pos="1305"/>
        </w:tabs>
        <w:ind w:left="0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aluation contact information"/>
      </w:tblPr>
      <w:tblGrid>
        <w:gridCol w:w="2697"/>
        <w:gridCol w:w="2696"/>
        <w:gridCol w:w="2699"/>
        <w:gridCol w:w="2698"/>
      </w:tblGrid>
      <w:tr w:rsidR="00220FCF" w:rsidRPr="00E36DA8" w14:paraId="6BA4BB01" w14:textId="77777777" w:rsidTr="00AA7904">
        <w:tc>
          <w:tcPr>
            <w:tcW w:w="2697" w:type="dxa"/>
            <w:shd w:val="clear" w:color="auto" w:fill="009193"/>
          </w:tcPr>
          <w:p w14:paraId="386B4F1A" w14:textId="77777777" w:rsidR="00220FCF" w:rsidRPr="00AA7904" w:rsidRDefault="00220FCF" w:rsidP="00E81B2F">
            <w:pPr>
              <w:pStyle w:val="Heading2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Adviser Name </w:t>
            </w:r>
          </w:p>
        </w:tc>
        <w:tc>
          <w:tcPr>
            <w:tcW w:w="2696" w:type="dxa"/>
          </w:tcPr>
          <w:p w14:paraId="07C67CA1" w14:textId="580B0713" w:rsidR="00220FCF" w:rsidRPr="00E36DA8" w:rsidRDefault="00220FCF" w:rsidP="00E81B2F">
            <w:pPr>
              <w:ind w:left="0"/>
              <w:rPr>
                <w:rFonts w:ascii="Century Gothic" w:hAnsi="Century Gothic"/>
                <w:color w:val="4DA595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009193"/>
          </w:tcPr>
          <w:p w14:paraId="64A7DA58" w14:textId="77777777" w:rsidR="00220FCF" w:rsidRPr="00AA7904" w:rsidRDefault="00220FCF" w:rsidP="00E81B2F">
            <w:pPr>
              <w:pStyle w:val="Heading2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2698" w:type="dxa"/>
          </w:tcPr>
          <w:p w14:paraId="1670421B" w14:textId="5195571F" w:rsidR="00220FCF" w:rsidRPr="00E36DA8" w:rsidRDefault="00220FCF" w:rsidP="00E81B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20FCF" w:rsidRPr="00E36DA8" w14:paraId="7A076CA2" w14:textId="77777777" w:rsidTr="00AA7904">
        <w:tc>
          <w:tcPr>
            <w:tcW w:w="2697" w:type="dxa"/>
            <w:shd w:val="clear" w:color="auto" w:fill="009193"/>
          </w:tcPr>
          <w:p w14:paraId="29A71438" w14:textId="77777777" w:rsidR="00220FCF" w:rsidRPr="00AA7904" w:rsidRDefault="00220FCF" w:rsidP="00E81B2F">
            <w:pPr>
              <w:pStyle w:val="Heading2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Supervisor Name</w:t>
            </w:r>
          </w:p>
        </w:tc>
        <w:tc>
          <w:tcPr>
            <w:tcW w:w="2696" w:type="dxa"/>
          </w:tcPr>
          <w:p w14:paraId="09BF6FC1" w14:textId="3A1B4A54" w:rsidR="00220FCF" w:rsidRPr="006641E6" w:rsidRDefault="00220FCF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009193"/>
          </w:tcPr>
          <w:p w14:paraId="102EF690" w14:textId="77777777" w:rsidR="00220FCF" w:rsidRPr="00AA7904" w:rsidRDefault="00220FCF" w:rsidP="00E81B2F">
            <w:pPr>
              <w:pStyle w:val="Heading2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Meeting Date</w:t>
            </w:r>
          </w:p>
        </w:tc>
        <w:tc>
          <w:tcPr>
            <w:tcW w:w="2698" w:type="dxa"/>
          </w:tcPr>
          <w:p w14:paraId="74B5B5AC" w14:textId="693C2543" w:rsidR="00220FCF" w:rsidRPr="00E36DA8" w:rsidRDefault="00220FCF" w:rsidP="00E81B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20FCF" w:rsidRPr="00E36DA8" w14:paraId="32B1C9EC" w14:textId="77777777" w:rsidTr="00AA7904">
        <w:trPr>
          <w:trHeight w:val="368"/>
        </w:trPr>
        <w:tc>
          <w:tcPr>
            <w:tcW w:w="2697" w:type="dxa"/>
            <w:shd w:val="clear" w:color="auto" w:fill="009193"/>
          </w:tcPr>
          <w:p w14:paraId="09DF8B4D" w14:textId="77777777" w:rsidR="00220FCF" w:rsidRPr="00AA7904" w:rsidRDefault="00220FCF" w:rsidP="00E81B2F">
            <w:pPr>
              <w:pStyle w:val="Heading2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Reviewer(s)</w:t>
            </w:r>
          </w:p>
        </w:tc>
        <w:tc>
          <w:tcPr>
            <w:tcW w:w="2696" w:type="dxa"/>
          </w:tcPr>
          <w:p w14:paraId="5FEFB39B" w14:textId="43FF5DF8" w:rsidR="00220FCF" w:rsidRPr="006641E6" w:rsidRDefault="00220FCF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009193"/>
          </w:tcPr>
          <w:p w14:paraId="09CA28B7" w14:textId="77777777" w:rsidR="00220FCF" w:rsidRPr="00AA7904" w:rsidRDefault="00220FCF" w:rsidP="00E81B2F">
            <w:pPr>
              <w:pStyle w:val="Heading2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Date of last review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B889B12" w14:textId="436E75D9" w:rsidR="00220FCF" w:rsidRPr="00E36DA8" w:rsidRDefault="00220FCF" w:rsidP="00E81B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61E981" w14:textId="77777777" w:rsidR="00220FCF" w:rsidRDefault="00220FCF" w:rsidP="000F26FB">
      <w:pPr>
        <w:ind w:left="0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aluation contact information"/>
      </w:tblPr>
      <w:tblGrid>
        <w:gridCol w:w="2697"/>
        <w:gridCol w:w="2696"/>
        <w:gridCol w:w="2699"/>
        <w:gridCol w:w="2698"/>
      </w:tblGrid>
      <w:tr w:rsidR="00220FCF" w:rsidRPr="00E36DA8" w14:paraId="3552C483" w14:textId="77777777" w:rsidTr="00220FCF">
        <w:trPr>
          <w:trHeight w:val="368"/>
        </w:trPr>
        <w:tc>
          <w:tcPr>
            <w:tcW w:w="2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799F567" w14:textId="4E41EA77" w:rsidR="00220FCF" w:rsidRPr="00E75071" w:rsidRDefault="00220FCF" w:rsidP="00E81B2F">
            <w:pPr>
              <w:pStyle w:val="Heading2"/>
              <w:rPr>
                <w:rFonts w:ascii="Century Gothic" w:hAnsi="Century Gothic"/>
                <w:color w:val="4DA595"/>
                <w:sz w:val="22"/>
                <w:szCs w:val="22"/>
              </w:rPr>
            </w:pPr>
            <w:r w:rsidRPr="00220FC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GRADE CONVENTION</w:t>
            </w:r>
          </w:p>
        </w:tc>
        <w:tc>
          <w:tcPr>
            <w:tcW w:w="2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2D050"/>
          </w:tcPr>
          <w:p w14:paraId="28683A99" w14:textId="77777777" w:rsidR="00220FCF" w:rsidRDefault="00220FCF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2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C000"/>
          </w:tcPr>
          <w:p w14:paraId="419CD2AE" w14:textId="77777777" w:rsidR="00220FCF" w:rsidRDefault="00220FCF" w:rsidP="00E81B2F">
            <w:pPr>
              <w:pStyle w:val="Heading2"/>
              <w:rPr>
                <w:rFonts w:ascii="Century Gothic" w:hAnsi="Century Gothic"/>
                <w:color w:val="4DA595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2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F7E79"/>
          </w:tcPr>
          <w:p w14:paraId="384B218C" w14:textId="77777777" w:rsidR="00220FCF" w:rsidRDefault="00220FCF" w:rsidP="00E81B2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49331C38" w14:textId="77777777" w:rsidR="00220FCF" w:rsidRDefault="00220FCF" w:rsidP="000F26FB">
      <w:pPr>
        <w:ind w:left="0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aluation contact information"/>
      </w:tblPr>
      <w:tblGrid>
        <w:gridCol w:w="2697"/>
        <w:gridCol w:w="2696"/>
        <w:gridCol w:w="2699"/>
        <w:gridCol w:w="2698"/>
      </w:tblGrid>
      <w:tr w:rsidR="00220FCF" w:rsidRPr="00E36DA8" w14:paraId="5D56EE32" w14:textId="77777777" w:rsidTr="00E81B2F">
        <w:trPr>
          <w:trHeight w:val="368"/>
        </w:trPr>
        <w:tc>
          <w:tcPr>
            <w:tcW w:w="2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64D7C2E" w14:textId="77777777" w:rsidR="00220FCF" w:rsidRPr="00E75071" w:rsidRDefault="00220FCF" w:rsidP="00E81B2F">
            <w:pPr>
              <w:pStyle w:val="Heading2"/>
              <w:rPr>
                <w:rFonts w:ascii="Century Gothic" w:hAnsi="Century Gothic"/>
                <w:color w:val="4DA595"/>
                <w:sz w:val="22"/>
                <w:szCs w:val="22"/>
              </w:rPr>
            </w:pPr>
            <w:r w:rsidRPr="00E75071">
              <w:rPr>
                <w:rFonts w:ascii="Century Gothic" w:hAnsi="Century Gothic"/>
                <w:color w:val="4DA595"/>
                <w:sz w:val="22"/>
                <w:szCs w:val="22"/>
              </w:rPr>
              <w:t>OVERALL GRADE</w:t>
            </w:r>
          </w:p>
        </w:tc>
        <w:tc>
          <w:tcPr>
            <w:tcW w:w="2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2D050"/>
          </w:tcPr>
          <w:p w14:paraId="25A1C0E3" w14:textId="77777777" w:rsidR="00220FCF" w:rsidRDefault="00220FCF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2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718594" w14:textId="7CF7C1A0" w:rsidR="00220FCF" w:rsidRDefault="00220FCF" w:rsidP="00E81B2F">
            <w:pPr>
              <w:pStyle w:val="Heading2"/>
              <w:rPr>
                <w:rFonts w:ascii="Century Gothic" w:hAnsi="Century Gothic"/>
                <w:color w:val="4DA595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2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231E52B0" w14:textId="77777777" w:rsidR="00220FCF" w:rsidRDefault="00220FCF" w:rsidP="00E81B2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4E6F37AD" w14:textId="77777777" w:rsidR="00220FCF" w:rsidRDefault="00220FCF" w:rsidP="000F26FB">
      <w:pPr>
        <w:ind w:left="0"/>
        <w:rPr>
          <w:rFonts w:ascii="Century Gothic" w:hAnsi="Century Gothic"/>
          <w:sz w:val="22"/>
          <w:szCs w:val="22"/>
        </w:rPr>
      </w:pPr>
    </w:p>
    <w:p w14:paraId="4AF1EE4C" w14:textId="77777777" w:rsidR="00220FCF" w:rsidRPr="00906782" w:rsidRDefault="00220FCF" w:rsidP="00220FCF">
      <w:pPr>
        <w:pStyle w:val="Heading1"/>
        <w:rPr>
          <w:rFonts w:ascii="Century Gothic" w:hAnsi="Century Gothic"/>
          <w:color w:val="4DA595"/>
          <w:sz w:val="22"/>
          <w:szCs w:val="22"/>
        </w:rPr>
      </w:pPr>
      <w:r w:rsidRPr="00E36DA8">
        <w:rPr>
          <w:rFonts w:ascii="Century Gothic" w:hAnsi="Century Gothic"/>
          <w:color w:val="4DA595"/>
          <w:sz w:val="22"/>
          <w:szCs w:val="22"/>
        </w:rPr>
        <w:t>Section 1 - Actions carried forward from last 121</w:t>
      </w:r>
    </w:p>
    <w:p w14:paraId="3E4FC26F" w14:textId="55FCAB78" w:rsidR="00220FCF" w:rsidRDefault="00A54B42" w:rsidP="00220FCF">
      <w:pPr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</w:t>
      </w:r>
    </w:p>
    <w:p w14:paraId="5530A597" w14:textId="77777777" w:rsidR="00220FCF" w:rsidRDefault="00220FCF" w:rsidP="000F26FB">
      <w:pPr>
        <w:ind w:left="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63"/>
        <w:gridCol w:w="1537"/>
        <w:gridCol w:w="3903"/>
        <w:gridCol w:w="1943"/>
      </w:tblGrid>
      <w:tr w:rsidR="00A54B42" w14:paraId="1F48EE57" w14:textId="77777777" w:rsidTr="00A54B42">
        <w:tc>
          <w:tcPr>
            <w:tcW w:w="0" w:type="auto"/>
            <w:shd w:val="clear" w:color="auto" w:fill="D9D9D9" w:themeFill="background1" w:themeFillShade="D9"/>
          </w:tcPr>
          <w:p w14:paraId="4A002AFF" w14:textId="77777777" w:rsidR="00A54B42" w:rsidRPr="00B64484" w:rsidRDefault="00A54B42" w:rsidP="00A54B42">
            <w:pPr>
              <w:rPr>
                <w:rFonts w:ascii="Century Gothic" w:hAnsi="Century Gothic"/>
                <w:sz w:val="22"/>
                <w:szCs w:val="22"/>
              </w:rPr>
            </w:pPr>
            <w:r w:rsidRPr="00B64484">
              <w:rPr>
                <w:rFonts w:ascii="Century Gothic" w:hAnsi="Century Gothic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auto"/>
          </w:tcPr>
          <w:p w14:paraId="0C393CBD" w14:textId="34853CD0" w:rsidR="00A54B42" w:rsidRDefault="00A54B42" w:rsidP="00A54B42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0" w:type="auto"/>
            <w:shd w:val="clear" w:color="auto" w:fill="auto"/>
          </w:tcPr>
          <w:p w14:paraId="0ADBC9D3" w14:textId="767AD0E0" w:rsidR="00A54B42" w:rsidRDefault="00A54B42" w:rsidP="00A54B42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0" w:type="auto"/>
            <w:shd w:val="clear" w:color="auto" w:fill="auto"/>
          </w:tcPr>
          <w:p w14:paraId="2CDA48BE" w14:textId="60AC0EFE" w:rsidR="00A54B42" w:rsidRDefault="00A54B42" w:rsidP="00A54B42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046C4C22" w14:textId="77777777" w:rsidR="005D6514" w:rsidRPr="00E36DA8" w:rsidRDefault="003912DC" w:rsidP="00742E09">
      <w:pPr>
        <w:pStyle w:val="Style1"/>
        <w:ind w:left="0"/>
        <w:rPr>
          <w:rFonts w:ascii="Century Gothic" w:hAnsi="Century Gothic"/>
          <w:color w:val="4DA595"/>
          <w:szCs w:val="22"/>
        </w:rPr>
      </w:pPr>
      <w:r w:rsidRPr="00E36DA8">
        <w:rPr>
          <w:rFonts w:ascii="Century Gothic" w:hAnsi="Century Gothic"/>
          <w:color w:val="4DA595"/>
          <w:szCs w:val="22"/>
        </w:rPr>
        <w:t>section 2</w:t>
      </w:r>
      <w:r w:rsidR="00E92358" w:rsidRPr="00E36DA8">
        <w:rPr>
          <w:rFonts w:ascii="Century Gothic" w:hAnsi="Century Gothic"/>
          <w:color w:val="4DA595"/>
          <w:szCs w:val="22"/>
        </w:rPr>
        <w:t xml:space="preserve"> – Review of development plan</w:t>
      </w:r>
    </w:p>
    <w:p w14:paraId="3AC110B1" w14:textId="2815F820" w:rsidR="002B3EDD" w:rsidRDefault="00A54B42" w:rsidP="0059664A">
      <w:pPr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</w:t>
      </w:r>
    </w:p>
    <w:p w14:paraId="75E26597" w14:textId="77777777" w:rsidR="002B3EDD" w:rsidRDefault="002B3EDD" w:rsidP="0059664A">
      <w:pPr>
        <w:ind w:left="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63"/>
        <w:gridCol w:w="1537"/>
        <w:gridCol w:w="3903"/>
        <w:gridCol w:w="1943"/>
      </w:tblGrid>
      <w:tr w:rsidR="00A54B42" w14:paraId="6A2CF973" w14:textId="77777777" w:rsidTr="00E81B2F">
        <w:tc>
          <w:tcPr>
            <w:tcW w:w="0" w:type="auto"/>
            <w:shd w:val="clear" w:color="auto" w:fill="D9D9D9" w:themeFill="background1" w:themeFillShade="D9"/>
          </w:tcPr>
          <w:p w14:paraId="39724DE3" w14:textId="77777777" w:rsidR="00A54B42" w:rsidRPr="00B64484" w:rsidRDefault="00A54B42" w:rsidP="00E81B2F">
            <w:pPr>
              <w:rPr>
                <w:rFonts w:ascii="Century Gothic" w:hAnsi="Century Gothic"/>
                <w:sz w:val="22"/>
                <w:szCs w:val="22"/>
              </w:rPr>
            </w:pPr>
            <w:r w:rsidRPr="00B64484">
              <w:rPr>
                <w:rFonts w:ascii="Century Gothic" w:hAnsi="Century Gothic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auto"/>
          </w:tcPr>
          <w:p w14:paraId="7122C325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0" w:type="auto"/>
            <w:shd w:val="clear" w:color="auto" w:fill="auto"/>
          </w:tcPr>
          <w:p w14:paraId="5DA55FCC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0" w:type="auto"/>
            <w:shd w:val="clear" w:color="auto" w:fill="auto"/>
          </w:tcPr>
          <w:p w14:paraId="2C58EA9B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394BB58F" w14:textId="09605210" w:rsidR="002B3EDD" w:rsidRPr="002B3EDD" w:rsidRDefault="003912DC" w:rsidP="002B3EDD">
      <w:pPr>
        <w:pStyle w:val="Style1"/>
        <w:ind w:left="0"/>
        <w:rPr>
          <w:rFonts w:ascii="Century Gothic" w:hAnsi="Century Gothic"/>
          <w:color w:val="009193"/>
          <w:szCs w:val="22"/>
        </w:rPr>
      </w:pPr>
      <w:r w:rsidRPr="00024BC6">
        <w:rPr>
          <w:rFonts w:ascii="Century Gothic" w:hAnsi="Century Gothic"/>
          <w:color w:val="009193"/>
          <w:szCs w:val="22"/>
        </w:rPr>
        <w:t>Section 3</w:t>
      </w:r>
      <w:r w:rsidR="00E92358" w:rsidRPr="00024BC6">
        <w:rPr>
          <w:rFonts w:ascii="Century Gothic" w:hAnsi="Century Gothic"/>
          <w:color w:val="009193"/>
          <w:szCs w:val="22"/>
        </w:rPr>
        <w:t xml:space="preserve"> – review of CPD</w:t>
      </w:r>
    </w:p>
    <w:p w14:paraId="6823E69E" w14:textId="61FDC6E2" w:rsidR="00742E09" w:rsidRDefault="00A54B42" w:rsidP="005D5AB2">
      <w:pPr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</w:t>
      </w:r>
    </w:p>
    <w:p w14:paraId="0ED55421" w14:textId="77777777" w:rsidR="008E1A6E" w:rsidRDefault="008E1A6E" w:rsidP="005D5AB2">
      <w:pPr>
        <w:ind w:left="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63"/>
        <w:gridCol w:w="1537"/>
        <w:gridCol w:w="3903"/>
        <w:gridCol w:w="1943"/>
      </w:tblGrid>
      <w:tr w:rsidR="00A54B42" w14:paraId="28334505" w14:textId="77777777" w:rsidTr="00E81B2F">
        <w:tc>
          <w:tcPr>
            <w:tcW w:w="0" w:type="auto"/>
            <w:shd w:val="clear" w:color="auto" w:fill="D9D9D9" w:themeFill="background1" w:themeFillShade="D9"/>
          </w:tcPr>
          <w:p w14:paraId="5A6A9302" w14:textId="77777777" w:rsidR="00A54B42" w:rsidRPr="00B64484" w:rsidRDefault="00A54B42" w:rsidP="00E81B2F">
            <w:pPr>
              <w:rPr>
                <w:rFonts w:ascii="Century Gothic" w:hAnsi="Century Gothic"/>
                <w:sz w:val="22"/>
                <w:szCs w:val="22"/>
              </w:rPr>
            </w:pPr>
            <w:r w:rsidRPr="00B64484">
              <w:rPr>
                <w:rFonts w:ascii="Century Gothic" w:hAnsi="Century Gothic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auto"/>
          </w:tcPr>
          <w:p w14:paraId="45969296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0" w:type="auto"/>
            <w:shd w:val="clear" w:color="auto" w:fill="auto"/>
          </w:tcPr>
          <w:p w14:paraId="3C825CAF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0" w:type="auto"/>
            <w:shd w:val="clear" w:color="auto" w:fill="auto"/>
          </w:tcPr>
          <w:p w14:paraId="702A7765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43E9853E" w14:textId="77777777" w:rsidR="00742E09" w:rsidRDefault="00742E09" w:rsidP="005D5AB2">
      <w:pPr>
        <w:ind w:left="0"/>
        <w:rPr>
          <w:rFonts w:ascii="Century Gothic" w:hAnsi="Century Gothic"/>
          <w:sz w:val="22"/>
          <w:szCs w:val="22"/>
        </w:rPr>
      </w:pPr>
    </w:p>
    <w:p w14:paraId="5856ECAC" w14:textId="52CF51A1" w:rsidR="009A4DE6" w:rsidRPr="00E36DA8" w:rsidRDefault="009A4DE6" w:rsidP="009A4DE6">
      <w:pPr>
        <w:pStyle w:val="Heading1"/>
        <w:pBdr>
          <w:top w:val="single" w:sz="6" w:space="0" w:color="44546A" w:themeColor="text2"/>
        </w:pBdr>
        <w:rPr>
          <w:rFonts w:ascii="Century Gothic" w:hAnsi="Century Gothic"/>
          <w:color w:val="4DA595"/>
          <w:sz w:val="22"/>
          <w:szCs w:val="22"/>
        </w:rPr>
      </w:pPr>
      <w:r w:rsidRPr="00E36DA8">
        <w:rPr>
          <w:rFonts w:ascii="Century Gothic" w:hAnsi="Century Gothic"/>
          <w:color w:val="4DA595"/>
          <w:sz w:val="22"/>
          <w:szCs w:val="22"/>
        </w:rPr>
        <w:t xml:space="preserve">section 4 – Review of </w:t>
      </w:r>
      <w:r>
        <w:rPr>
          <w:rFonts w:ascii="Century Gothic" w:hAnsi="Century Gothic"/>
          <w:color w:val="4DA595"/>
          <w:sz w:val="22"/>
          <w:szCs w:val="22"/>
        </w:rPr>
        <w:t>Production</w:t>
      </w:r>
    </w:p>
    <w:p w14:paraId="13DA31C3" w14:textId="77777777" w:rsidR="002B3EDD" w:rsidRDefault="002B3EDD" w:rsidP="006D519B">
      <w:pPr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63"/>
        <w:gridCol w:w="1537"/>
        <w:gridCol w:w="3903"/>
        <w:gridCol w:w="1943"/>
      </w:tblGrid>
      <w:tr w:rsidR="00A54B42" w14:paraId="66862070" w14:textId="77777777" w:rsidTr="00E81B2F">
        <w:tc>
          <w:tcPr>
            <w:tcW w:w="0" w:type="auto"/>
            <w:shd w:val="clear" w:color="auto" w:fill="D9D9D9" w:themeFill="background1" w:themeFillShade="D9"/>
          </w:tcPr>
          <w:p w14:paraId="51EB96E0" w14:textId="77777777" w:rsidR="00A54B42" w:rsidRPr="00B64484" w:rsidRDefault="00A54B42" w:rsidP="00E81B2F">
            <w:pPr>
              <w:rPr>
                <w:rFonts w:ascii="Century Gothic" w:hAnsi="Century Gothic"/>
                <w:sz w:val="22"/>
                <w:szCs w:val="22"/>
              </w:rPr>
            </w:pPr>
            <w:r w:rsidRPr="00B64484">
              <w:rPr>
                <w:rFonts w:ascii="Century Gothic" w:hAnsi="Century Gothic"/>
                <w:sz w:val="22"/>
                <w:szCs w:val="22"/>
              </w:rPr>
              <w:lastRenderedPageBreak/>
              <w:t>Grade</w:t>
            </w:r>
          </w:p>
        </w:tc>
        <w:tc>
          <w:tcPr>
            <w:tcW w:w="0" w:type="auto"/>
            <w:shd w:val="clear" w:color="auto" w:fill="auto"/>
          </w:tcPr>
          <w:p w14:paraId="5607E2D8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0" w:type="auto"/>
            <w:shd w:val="clear" w:color="auto" w:fill="auto"/>
          </w:tcPr>
          <w:p w14:paraId="07965FA6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0" w:type="auto"/>
            <w:shd w:val="clear" w:color="auto" w:fill="auto"/>
          </w:tcPr>
          <w:p w14:paraId="2EE01B5A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7137834C" w14:textId="77777777" w:rsidR="002B3EDD" w:rsidRPr="00A814B1" w:rsidRDefault="002B3EDD" w:rsidP="006D519B">
      <w:pPr>
        <w:rPr>
          <w:rFonts w:ascii="Century Gothic" w:hAnsi="Century Gothic"/>
          <w:i/>
          <w:color w:val="000000" w:themeColor="text1"/>
          <w:sz w:val="22"/>
          <w:szCs w:val="22"/>
          <w:u w:val="single"/>
        </w:rPr>
      </w:pPr>
    </w:p>
    <w:p w14:paraId="32695307" w14:textId="579E3F2B" w:rsidR="005D6514" w:rsidRPr="00E36DA8" w:rsidRDefault="003912DC" w:rsidP="00A26401">
      <w:pPr>
        <w:pStyle w:val="Heading1"/>
        <w:pBdr>
          <w:top w:val="single" w:sz="6" w:space="0" w:color="44546A" w:themeColor="text2"/>
        </w:pBdr>
        <w:rPr>
          <w:rFonts w:ascii="Century Gothic" w:hAnsi="Century Gothic"/>
          <w:color w:val="4DA595"/>
          <w:sz w:val="22"/>
          <w:szCs w:val="22"/>
        </w:rPr>
      </w:pPr>
      <w:r w:rsidRPr="00E36DA8">
        <w:rPr>
          <w:rFonts w:ascii="Century Gothic" w:hAnsi="Century Gothic"/>
          <w:color w:val="4DA595"/>
          <w:sz w:val="22"/>
          <w:szCs w:val="22"/>
        </w:rPr>
        <w:t xml:space="preserve">section </w:t>
      </w:r>
      <w:r w:rsidR="00B21033">
        <w:rPr>
          <w:rFonts w:ascii="Century Gothic" w:hAnsi="Century Gothic"/>
          <w:color w:val="4DA595"/>
          <w:sz w:val="22"/>
          <w:szCs w:val="22"/>
        </w:rPr>
        <w:t>5</w:t>
      </w:r>
      <w:r w:rsidR="00E92358" w:rsidRPr="00E36DA8">
        <w:rPr>
          <w:rFonts w:ascii="Century Gothic" w:hAnsi="Century Gothic"/>
          <w:color w:val="4DA595"/>
          <w:sz w:val="22"/>
          <w:szCs w:val="22"/>
        </w:rPr>
        <w:t xml:space="preserve"> – Review of Client file assessments</w:t>
      </w:r>
    </w:p>
    <w:p w14:paraId="3CAA625C" w14:textId="7165B3D1" w:rsidR="00024BC6" w:rsidRPr="00E36DA8" w:rsidRDefault="00024BC6" w:rsidP="009A4DE6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NEW BUSINESS</w:t>
      </w:r>
    </w:p>
    <w:p w14:paraId="5B33C261" w14:textId="77F35663" w:rsidR="0059664A" w:rsidRPr="00024BC6" w:rsidRDefault="0059664A" w:rsidP="00024BC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 w:rsidRPr="00E36DA8">
        <w:rPr>
          <w:rFonts w:ascii="Century Gothic" w:hAnsi="Century Gothic"/>
          <w:i/>
          <w:sz w:val="22"/>
          <w:szCs w:val="22"/>
          <w:u w:val="single"/>
        </w:rPr>
        <w:t>Engagement Letters</w:t>
      </w:r>
      <w:r w:rsidR="006D519B">
        <w:rPr>
          <w:rFonts w:ascii="Century Gothic" w:hAnsi="Century Gothic"/>
          <w:i/>
          <w:sz w:val="22"/>
          <w:szCs w:val="22"/>
          <w:u w:val="single"/>
        </w:rPr>
        <w:t>:</w:t>
      </w:r>
      <w:r w:rsidR="006D519B"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382F98B4" w14:textId="1F6B2E8C" w:rsidR="00EB71BF" w:rsidRPr="00C40B3A" w:rsidRDefault="0059664A" w:rsidP="00C40B3A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 w:rsidRPr="00E36DA8">
        <w:rPr>
          <w:rFonts w:ascii="Century Gothic" w:hAnsi="Century Gothic"/>
          <w:i/>
          <w:sz w:val="22"/>
          <w:szCs w:val="22"/>
          <w:u w:val="single"/>
        </w:rPr>
        <w:t>Fact Finding (Objectives, balance sheet</w:t>
      </w:r>
      <w:r w:rsidR="006D519B">
        <w:rPr>
          <w:rFonts w:ascii="Century Gothic" w:hAnsi="Century Gothic"/>
          <w:i/>
          <w:sz w:val="22"/>
          <w:szCs w:val="22"/>
          <w:u w:val="single"/>
        </w:rPr>
        <w:t>, income statement, soft facts):</w:t>
      </w:r>
      <w:r w:rsidR="006D519B"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3672E17E" w14:textId="04C83498" w:rsidR="0059664A" w:rsidRPr="00C40B3A" w:rsidRDefault="0059664A" w:rsidP="00C40B3A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 w:rsidRPr="00E36DA8">
        <w:rPr>
          <w:rFonts w:ascii="Century Gothic" w:hAnsi="Century Gothic"/>
          <w:i/>
          <w:sz w:val="22"/>
          <w:szCs w:val="22"/>
          <w:u w:val="single"/>
        </w:rPr>
        <w:t>Risk (Capacity</w:t>
      </w:r>
      <w:r w:rsidR="009A3C1F" w:rsidRPr="00E36DA8">
        <w:rPr>
          <w:rFonts w:ascii="Century Gothic" w:hAnsi="Century Gothic"/>
          <w:i/>
          <w:sz w:val="22"/>
          <w:szCs w:val="22"/>
          <w:u w:val="single"/>
        </w:rPr>
        <w:t xml:space="preserve"> and Attitude</w:t>
      </w:r>
      <w:r w:rsidRPr="00E36DA8">
        <w:rPr>
          <w:rFonts w:ascii="Century Gothic" w:hAnsi="Century Gothic"/>
          <w:i/>
          <w:sz w:val="22"/>
          <w:szCs w:val="22"/>
          <w:u w:val="single"/>
        </w:rPr>
        <w:t>)</w:t>
      </w:r>
      <w:r w:rsidR="00C40B3A">
        <w:rPr>
          <w:rFonts w:ascii="Century Gothic" w:hAnsi="Century Gothic"/>
          <w:i/>
          <w:sz w:val="22"/>
          <w:szCs w:val="22"/>
          <w:u w:val="single"/>
        </w:rPr>
        <w:t>:</w:t>
      </w:r>
      <w:r w:rsidR="00C40B3A"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5F520D5B" w14:textId="036E7B60" w:rsidR="0059664A" w:rsidRPr="00C40B3A" w:rsidRDefault="0059664A" w:rsidP="00C40B3A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 w:rsidRPr="00E36DA8">
        <w:rPr>
          <w:rFonts w:ascii="Century Gothic" w:hAnsi="Century Gothic"/>
          <w:i/>
          <w:sz w:val="22"/>
          <w:szCs w:val="22"/>
          <w:u w:val="single"/>
        </w:rPr>
        <w:t>Ceding Scheme Analysis</w:t>
      </w:r>
      <w:r w:rsidR="00C40B3A">
        <w:rPr>
          <w:rFonts w:ascii="Century Gothic" w:hAnsi="Century Gothic"/>
          <w:i/>
          <w:sz w:val="22"/>
          <w:szCs w:val="22"/>
          <w:u w:val="single"/>
        </w:rPr>
        <w:t>:</w:t>
      </w:r>
      <w:r w:rsidR="00C40B3A"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6B3BF363" w14:textId="5F076D89" w:rsidR="003912DC" w:rsidRPr="000F0182" w:rsidRDefault="003D2FCF" w:rsidP="00C40B3A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 w:rsidRPr="00E36DA8">
        <w:rPr>
          <w:rFonts w:ascii="Century Gothic" w:hAnsi="Century Gothic"/>
          <w:i/>
          <w:sz w:val="22"/>
          <w:szCs w:val="22"/>
          <w:u w:val="single"/>
        </w:rPr>
        <w:t>Suitability (</w:t>
      </w:r>
      <w:proofErr w:type="gramStart"/>
      <w:r w:rsidR="0059664A" w:rsidRPr="00E36DA8">
        <w:rPr>
          <w:rFonts w:ascii="Century Gothic" w:hAnsi="Century Gothic"/>
          <w:i/>
          <w:sz w:val="22"/>
          <w:szCs w:val="22"/>
          <w:u w:val="single"/>
        </w:rPr>
        <w:t>all of</w:t>
      </w:r>
      <w:proofErr w:type="gramEnd"/>
      <w:r w:rsidR="0059664A" w:rsidRPr="00E36DA8">
        <w:rPr>
          <w:rFonts w:ascii="Century Gothic" w:hAnsi="Century Gothic"/>
          <w:i/>
          <w:sz w:val="22"/>
          <w:szCs w:val="22"/>
          <w:u w:val="single"/>
        </w:rPr>
        <w:t xml:space="preserve"> the above plus justification</w:t>
      </w:r>
      <w:r w:rsidR="003912DC" w:rsidRPr="00E36DA8">
        <w:rPr>
          <w:rFonts w:ascii="Century Gothic" w:hAnsi="Century Gothic"/>
          <w:i/>
          <w:sz w:val="22"/>
          <w:szCs w:val="22"/>
          <w:u w:val="single"/>
        </w:rPr>
        <w:t>)</w:t>
      </w:r>
      <w:r w:rsidR="00C40B3A">
        <w:rPr>
          <w:rFonts w:ascii="Century Gothic" w:hAnsi="Century Gothic"/>
          <w:i/>
          <w:sz w:val="22"/>
          <w:szCs w:val="22"/>
          <w:u w:val="single"/>
        </w:rPr>
        <w:t>:</w:t>
      </w:r>
      <w:r w:rsidR="00C40B3A"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449FF3A0" w14:textId="0054D8F3" w:rsidR="000F0182" w:rsidRDefault="00024BC6" w:rsidP="000F0182">
      <w:pPr>
        <w:spacing w:line="360" w:lineRule="auto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>ANNUAL REVIEWS</w:t>
      </w:r>
    </w:p>
    <w:p w14:paraId="4057D6F9" w14:textId="1950E0E3" w:rsidR="00024BC6" w:rsidRPr="00024BC6" w:rsidRDefault="00024BC6" w:rsidP="00024BC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>
        <w:rPr>
          <w:rFonts w:ascii="Century Gothic" w:hAnsi="Century Gothic"/>
          <w:i/>
          <w:sz w:val="22"/>
          <w:szCs w:val="22"/>
          <w:u w:val="single"/>
        </w:rPr>
        <w:t>Data refresh:</w:t>
      </w:r>
      <w:r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75184D93" w14:textId="45DA1A6B" w:rsidR="00024BC6" w:rsidRPr="00C40B3A" w:rsidRDefault="00024BC6" w:rsidP="00024BC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  <w:r w:rsidRPr="00E36DA8">
        <w:rPr>
          <w:rFonts w:ascii="Century Gothic" w:hAnsi="Century Gothic"/>
          <w:i/>
          <w:sz w:val="22"/>
          <w:szCs w:val="22"/>
          <w:u w:val="single"/>
        </w:rPr>
        <w:t>Risk (Capacity and Attitude)</w:t>
      </w:r>
      <w:r>
        <w:rPr>
          <w:rFonts w:ascii="Century Gothic" w:hAnsi="Century Gothic"/>
          <w:i/>
          <w:sz w:val="22"/>
          <w:szCs w:val="22"/>
          <w:u w:val="single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3025DFE3" w14:textId="4758703D" w:rsidR="00742E09" w:rsidRPr="005C075A" w:rsidRDefault="00B10982" w:rsidP="005C075A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iCs/>
          <w:sz w:val="22"/>
          <w:szCs w:val="22"/>
        </w:rPr>
      </w:pPr>
      <w:r w:rsidRPr="00A814B1">
        <w:rPr>
          <w:rFonts w:ascii="Century Gothic" w:hAnsi="Century Gothic"/>
          <w:i/>
          <w:sz w:val="22"/>
          <w:szCs w:val="22"/>
          <w:u w:val="single"/>
        </w:rPr>
        <w:t>Compliant post review letter</w:t>
      </w:r>
      <w:r w:rsidR="00024BC6" w:rsidRPr="00A814B1">
        <w:rPr>
          <w:rFonts w:ascii="Century Gothic" w:hAnsi="Century Gothic"/>
          <w:i/>
          <w:sz w:val="22"/>
          <w:szCs w:val="22"/>
          <w:u w:val="single"/>
        </w:rPr>
        <w:t>:</w:t>
      </w:r>
      <w:r w:rsidR="00024BC6" w:rsidRPr="00A814B1"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63"/>
        <w:gridCol w:w="1537"/>
        <w:gridCol w:w="3903"/>
        <w:gridCol w:w="1943"/>
      </w:tblGrid>
      <w:tr w:rsidR="00A54B42" w14:paraId="43147136" w14:textId="77777777" w:rsidTr="00E81B2F">
        <w:tc>
          <w:tcPr>
            <w:tcW w:w="0" w:type="auto"/>
            <w:shd w:val="clear" w:color="auto" w:fill="D9D9D9" w:themeFill="background1" w:themeFillShade="D9"/>
          </w:tcPr>
          <w:p w14:paraId="26D6B053" w14:textId="77777777" w:rsidR="00A54B42" w:rsidRPr="00B64484" w:rsidRDefault="00A54B42" w:rsidP="00E81B2F">
            <w:pPr>
              <w:rPr>
                <w:rFonts w:ascii="Century Gothic" w:hAnsi="Century Gothic"/>
                <w:sz w:val="22"/>
                <w:szCs w:val="22"/>
              </w:rPr>
            </w:pPr>
            <w:r w:rsidRPr="00B64484">
              <w:rPr>
                <w:rFonts w:ascii="Century Gothic" w:hAnsi="Century Gothic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auto"/>
          </w:tcPr>
          <w:p w14:paraId="153723AA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0" w:type="auto"/>
            <w:shd w:val="clear" w:color="auto" w:fill="auto"/>
          </w:tcPr>
          <w:p w14:paraId="7F5FFD7B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0" w:type="auto"/>
            <w:shd w:val="clear" w:color="auto" w:fill="auto"/>
          </w:tcPr>
          <w:p w14:paraId="208C57E3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53024EF4" w14:textId="77777777" w:rsidR="005C075A" w:rsidRPr="005C075A" w:rsidRDefault="005C075A" w:rsidP="005C075A">
      <w:pPr>
        <w:spacing w:line="360" w:lineRule="auto"/>
        <w:ind w:left="0"/>
        <w:rPr>
          <w:rFonts w:ascii="Century Gothic" w:hAnsi="Century Gothic"/>
          <w:iCs/>
          <w:sz w:val="22"/>
          <w:szCs w:val="22"/>
        </w:rPr>
      </w:pPr>
    </w:p>
    <w:p w14:paraId="75F513E0" w14:textId="71FEF444" w:rsidR="0059664A" w:rsidRPr="00E36DA8" w:rsidRDefault="003912DC" w:rsidP="00742E09">
      <w:pPr>
        <w:pStyle w:val="Heading1"/>
        <w:spacing w:line="360" w:lineRule="auto"/>
        <w:ind w:left="0"/>
        <w:rPr>
          <w:rFonts w:ascii="Century Gothic" w:hAnsi="Century Gothic"/>
          <w:color w:val="4DA595"/>
          <w:sz w:val="22"/>
          <w:szCs w:val="22"/>
        </w:rPr>
      </w:pPr>
      <w:r w:rsidRPr="00E36DA8">
        <w:rPr>
          <w:rFonts w:ascii="Century Gothic" w:hAnsi="Century Gothic"/>
          <w:color w:val="4DA595"/>
          <w:sz w:val="22"/>
          <w:szCs w:val="22"/>
        </w:rPr>
        <w:t xml:space="preserve">section </w:t>
      </w:r>
      <w:r w:rsidR="00B21033">
        <w:rPr>
          <w:rFonts w:ascii="Century Gothic" w:hAnsi="Century Gothic"/>
          <w:color w:val="4DA595"/>
          <w:sz w:val="22"/>
          <w:szCs w:val="22"/>
        </w:rPr>
        <w:t>6</w:t>
      </w:r>
      <w:r w:rsidR="0059664A" w:rsidRPr="00E36DA8">
        <w:rPr>
          <w:rFonts w:ascii="Century Gothic" w:hAnsi="Century Gothic"/>
          <w:color w:val="4DA595"/>
          <w:sz w:val="22"/>
          <w:szCs w:val="22"/>
        </w:rPr>
        <w:t xml:space="preserve"> – review of kpi’s</w:t>
      </w:r>
    </w:p>
    <w:p w14:paraId="7500D82F" w14:textId="5B3228E5" w:rsidR="00C40B3A" w:rsidRPr="00B07E9F" w:rsidRDefault="00C40B3A" w:rsidP="00C40B3A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Client drop</w:t>
      </w:r>
      <w:r w:rsidR="00BF03BE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 xml:space="preserve">off </w:t>
      </w:r>
      <w:r w:rsidRPr="00E36DA8">
        <w:rPr>
          <w:rFonts w:ascii="Century Gothic" w:hAnsi="Century Gothic"/>
          <w:sz w:val="22"/>
          <w:szCs w:val="22"/>
        </w:rPr>
        <w:t xml:space="preserve">(annually) </w:t>
      </w:r>
      <w:r w:rsidR="00B10982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3C72769D" w14:textId="7900AFF3" w:rsidR="00C40B3A" w:rsidRPr="00B07E9F" w:rsidRDefault="00C40B3A" w:rsidP="00C40B3A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Range</w:t>
      </w:r>
      <w:r w:rsidRPr="009A4DE6">
        <w:rPr>
          <w:rFonts w:ascii="Century Gothic" w:hAnsi="Century Gothic"/>
          <w:sz w:val="22"/>
          <w:szCs w:val="22"/>
        </w:rPr>
        <w:t xml:space="preserve"> of Advice </w:t>
      </w:r>
      <w:r>
        <w:rPr>
          <w:rFonts w:ascii="Century Gothic" w:hAnsi="Century Gothic"/>
          <w:sz w:val="22"/>
          <w:szCs w:val="22"/>
        </w:rPr>
        <w:t xml:space="preserve">(Products) – </w:t>
      </w:r>
      <w:r w:rsidR="00A54B42">
        <w:rPr>
          <w:rFonts w:ascii="Century Gothic" w:hAnsi="Century Gothic"/>
          <w:sz w:val="22"/>
          <w:szCs w:val="22"/>
        </w:rPr>
        <w:t>..</w:t>
      </w:r>
      <w:r w:rsidR="005112D5">
        <w:rPr>
          <w:rFonts w:ascii="Century Gothic" w:hAnsi="Century Gothic"/>
          <w:sz w:val="22"/>
          <w:szCs w:val="22"/>
        </w:rPr>
        <w:t>.</w:t>
      </w:r>
    </w:p>
    <w:p w14:paraId="0E3D4279" w14:textId="53259490" w:rsidR="00C40B3A" w:rsidRPr="00B07E9F" w:rsidRDefault="00C40B3A" w:rsidP="00C40B3A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/>
          <w:sz w:val="22"/>
          <w:szCs w:val="22"/>
        </w:rPr>
      </w:pPr>
      <w:r w:rsidRPr="00E36DA8">
        <w:rPr>
          <w:rFonts w:ascii="Century Gothic" w:hAnsi="Century Gothic"/>
          <w:sz w:val="22"/>
          <w:szCs w:val="22"/>
        </w:rPr>
        <w:t>Complaints Record</w:t>
      </w:r>
      <w:r>
        <w:rPr>
          <w:rFonts w:ascii="Century Gothic" w:hAnsi="Century Gothic"/>
          <w:sz w:val="22"/>
          <w:szCs w:val="22"/>
        </w:rPr>
        <w:t xml:space="preserve"> –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31AA2580" w14:textId="6A4886C2" w:rsidR="00C40B3A" w:rsidRPr="00B07E9F" w:rsidRDefault="00C40B3A" w:rsidP="00C40B3A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/>
          <w:sz w:val="22"/>
          <w:szCs w:val="22"/>
        </w:rPr>
      </w:pPr>
      <w:r w:rsidRPr="00E36DA8">
        <w:rPr>
          <w:rFonts w:ascii="Century Gothic" w:hAnsi="Century Gothic"/>
          <w:sz w:val="22"/>
          <w:szCs w:val="22"/>
        </w:rPr>
        <w:t xml:space="preserve">Source of Business </w:t>
      </w:r>
      <w:r>
        <w:rPr>
          <w:rFonts w:ascii="Century Gothic" w:hAnsi="Century Gothic"/>
          <w:sz w:val="22"/>
          <w:szCs w:val="22"/>
        </w:rPr>
        <w:t xml:space="preserve">– </w:t>
      </w:r>
      <w:r w:rsidR="00A54B42">
        <w:rPr>
          <w:rFonts w:ascii="Century Gothic" w:hAnsi="Century Gothic"/>
          <w:sz w:val="22"/>
          <w:szCs w:val="22"/>
        </w:rPr>
        <w:t>…</w:t>
      </w:r>
    </w:p>
    <w:p w14:paraId="1720333D" w14:textId="6551B443" w:rsidR="000F0182" w:rsidRDefault="00C40B3A" w:rsidP="000816AB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Percentage of annual reviews completed – </w:t>
      </w:r>
      <w:r w:rsidR="00A54B42">
        <w:rPr>
          <w:rFonts w:ascii="Century Gothic" w:hAnsi="Century Gothic"/>
          <w:sz w:val="22"/>
          <w:szCs w:val="22"/>
        </w:rPr>
        <w:t>..</w:t>
      </w:r>
      <w:r w:rsidR="005C075A">
        <w:rPr>
          <w:rFonts w:ascii="Century Gothic" w:hAnsi="Century Gothic"/>
          <w:sz w:val="22"/>
          <w:szCs w:val="22"/>
        </w:rPr>
        <w:t>.</w:t>
      </w:r>
      <w:r w:rsidR="00BF03BE" w:rsidRPr="005C075A">
        <w:rPr>
          <w:rFonts w:ascii="Century Gothic" w:hAnsi="Century Gothic"/>
          <w:sz w:val="22"/>
          <w:szCs w:val="22"/>
        </w:rPr>
        <w:t xml:space="preserve"> </w:t>
      </w:r>
    </w:p>
    <w:p w14:paraId="081DC6A6" w14:textId="69F29923" w:rsidR="00A54B42" w:rsidRPr="00742E09" w:rsidRDefault="00A54B42" w:rsidP="000816AB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Add other firm specific KPIs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63"/>
        <w:gridCol w:w="1537"/>
        <w:gridCol w:w="3903"/>
        <w:gridCol w:w="1943"/>
      </w:tblGrid>
      <w:tr w:rsidR="00A54B42" w14:paraId="01567421" w14:textId="77777777" w:rsidTr="00E81B2F">
        <w:tc>
          <w:tcPr>
            <w:tcW w:w="0" w:type="auto"/>
            <w:shd w:val="clear" w:color="auto" w:fill="D9D9D9" w:themeFill="background1" w:themeFillShade="D9"/>
          </w:tcPr>
          <w:p w14:paraId="1AE9C502" w14:textId="77777777" w:rsidR="00A54B42" w:rsidRPr="00B64484" w:rsidRDefault="00A54B42" w:rsidP="00E81B2F">
            <w:pPr>
              <w:rPr>
                <w:rFonts w:ascii="Century Gothic" w:hAnsi="Century Gothic"/>
                <w:sz w:val="22"/>
                <w:szCs w:val="22"/>
              </w:rPr>
            </w:pPr>
            <w:r w:rsidRPr="00B64484">
              <w:rPr>
                <w:rFonts w:ascii="Century Gothic" w:hAnsi="Century Gothic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auto"/>
          </w:tcPr>
          <w:p w14:paraId="1537A9C8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Competent</w:t>
            </w:r>
          </w:p>
        </w:tc>
        <w:tc>
          <w:tcPr>
            <w:tcW w:w="0" w:type="auto"/>
            <w:shd w:val="clear" w:color="auto" w:fill="auto"/>
          </w:tcPr>
          <w:p w14:paraId="13791F26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Competent with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follow up </w:t>
            </w:r>
            <w:r w:rsidRPr="004103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actions</w:t>
            </w:r>
          </w:p>
        </w:tc>
        <w:tc>
          <w:tcPr>
            <w:tcW w:w="0" w:type="auto"/>
            <w:shd w:val="clear" w:color="auto" w:fill="auto"/>
          </w:tcPr>
          <w:p w14:paraId="28AC9ED7" w14:textId="77777777" w:rsidR="00A54B42" w:rsidRDefault="00A54B42" w:rsidP="00E81B2F">
            <w:pPr>
              <w:ind w:left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 competent</w:t>
            </w:r>
          </w:p>
        </w:tc>
      </w:tr>
    </w:tbl>
    <w:p w14:paraId="17A7D7CE" w14:textId="28503996" w:rsidR="00E92358" w:rsidRPr="00E36DA8" w:rsidRDefault="00E92358" w:rsidP="005D5810">
      <w:pPr>
        <w:pStyle w:val="Style1"/>
        <w:spacing w:line="360" w:lineRule="auto"/>
        <w:ind w:left="0"/>
        <w:rPr>
          <w:rFonts w:ascii="Century Gothic" w:hAnsi="Century Gothic"/>
          <w:color w:val="4DA595"/>
          <w:szCs w:val="22"/>
        </w:rPr>
      </w:pPr>
      <w:r w:rsidRPr="00E36DA8">
        <w:rPr>
          <w:rFonts w:ascii="Century Gothic" w:hAnsi="Century Gothic"/>
          <w:color w:val="4DA595"/>
          <w:szCs w:val="22"/>
        </w:rPr>
        <w:t xml:space="preserve">section </w:t>
      </w:r>
      <w:r w:rsidR="00B21033">
        <w:rPr>
          <w:rFonts w:ascii="Century Gothic" w:hAnsi="Century Gothic"/>
          <w:color w:val="4DA595"/>
          <w:szCs w:val="22"/>
        </w:rPr>
        <w:t>7</w:t>
      </w:r>
      <w:r w:rsidRPr="00E36DA8">
        <w:rPr>
          <w:rFonts w:ascii="Century Gothic" w:hAnsi="Century Gothic"/>
          <w:color w:val="4DA595"/>
          <w:szCs w:val="22"/>
        </w:rPr>
        <w:t xml:space="preserve"> – other matters</w:t>
      </w:r>
    </w:p>
    <w:p w14:paraId="5D8A90A3" w14:textId="1C829FFE" w:rsidR="005C075A" w:rsidRPr="00A54B42" w:rsidRDefault="00A54B42" w:rsidP="00A54B42">
      <w:pPr>
        <w:spacing w:line="360" w:lineRule="auto"/>
        <w:ind w:left="432" w:hanging="360"/>
        <w:rPr>
          <w:rFonts w:ascii="Century Gothic" w:hAnsi="Century Gothic"/>
          <w:sz w:val="22"/>
          <w:szCs w:val="22"/>
        </w:rPr>
      </w:pPr>
      <w:r w:rsidRPr="00A54B42">
        <w:rPr>
          <w:rFonts w:ascii="Century Gothic" w:hAnsi="Century Gothic"/>
          <w:sz w:val="22"/>
          <w:szCs w:val="22"/>
        </w:rPr>
        <w:t>…</w:t>
      </w:r>
    </w:p>
    <w:p w14:paraId="4E1FD79B" w14:textId="77777777" w:rsidR="008E1A6E" w:rsidRDefault="008E1A6E" w:rsidP="008E1A6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9EA1EC1" w14:textId="77777777" w:rsidR="008E1A6E" w:rsidRDefault="008E1A6E" w:rsidP="008E1A6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5561EF8" w14:textId="77777777" w:rsidR="008E1A6E" w:rsidRPr="008E1A6E" w:rsidRDefault="008E1A6E" w:rsidP="008E1A6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5AF6A0C" w14:textId="176C6F50" w:rsidR="00B10982" w:rsidRPr="00E36DA8" w:rsidRDefault="00B10982" w:rsidP="00B10982">
      <w:pPr>
        <w:pStyle w:val="Style1"/>
        <w:spacing w:line="360" w:lineRule="auto"/>
        <w:rPr>
          <w:rFonts w:ascii="Century Gothic" w:hAnsi="Century Gothic"/>
          <w:color w:val="4DA595"/>
          <w:szCs w:val="22"/>
        </w:rPr>
      </w:pPr>
      <w:r w:rsidRPr="00E36DA8">
        <w:rPr>
          <w:rFonts w:ascii="Century Gothic" w:hAnsi="Century Gothic"/>
          <w:color w:val="4DA595"/>
          <w:szCs w:val="22"/>
        </w:rPr>
        <w:t>s</w:t>
      </w:r>
      <w:r w:rsidR="00A45979">
        <w:rPr>
          <w:rFonts w:ascii="Century Gothic" w:hAnsi="Century Gothic"/>
          <w:color w:val="4DA595"/>
          <w:szCs w:val="22"/>
        </w:rPr>
        <w:t>E</w:t>
      </w:r>
      <w:r w:rsidRPr="00E36DA8">
        <w:rPr>
          <w:rFonts w:ascii="Century Gothic" w:hAnsi="Century Gothic"/>
          <w:color w:val="4DA595"/>
          <w:szCs w:val="22"/>
        </w:rPr>
        <w:t xml:space="preserve">ction </w:t>
      </w:r>
      <w:r w:rsidR="00B21033">
        <w:rPr>
          <w:rFonts w:ascii="Century Gothic" w:hAnsi="Century Gothic"/>
          <w:color w:val="4DA595"/>
          <w:szCs w:val="22"/>
        </w:rPr>
        <w:t>8</w:t>
      </w:r>
      <w:r w:rsidRPr="00E36DA8">
        <w:rPr>
          <w:rFonts w:ascii="Century Gothic" w:hAnsi="Century Gothic"/>
          <w:color w:val="4DA595"/>
          <w:szCs w:val="22"/>
        </w:rPr>
        <w:t xml:space="preserve"> – actions in anticipation of next 121</w:t>
      </w:r>
    </w:p>
    <w:p w14:paraId="7E8A23D1" w14:textId="7F03D17D" w:rsidR="0012592C" w:rsidRDefault="00A54B42" w:rsidP="005C075A">
      <w:pPr>
        <w:ind w:left="432"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</w:t>
      </w:r>
    </w:p>
    <w:p w14:paraId="0587BDB6" w14:textId="148CFF17" w:rsidR="00F06DD1" w:rsidRPr="005C075A" w:rsidRDefault="00F06DD1" w:rsidP="005C075A">
      <w:pPr>
        <w:ind w:left="432" w:hanging="360"/>
        <w:rPr>
          <w:rFonts w:ascii="Century Gothic" w:hAnsi="Century Gothic"/>
          <w:sz w:val="22"/>
          <w:szCs w:val="22"/>
        </w:rPr>
      </w:pPr>
    </w:p>
    <w:p w14:paraId="2C87C878" w14:textId="14CDEF4C" w:rsidR="000816AB" w:rsidRPr="005D5AB2" w:rsidRDefault="000816AB" w:rsidP="008169FA">
      <w:pPr>
        <w:pStyle w:val="ListParagraph"/>
        <w:numPr>
          <w:ilvl w:val="0"/>
          <w:numId w:val="0"/>
        </w:numPr>
        <w:ind w:left="374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1624"/>
        <w:gridCol w:w="3734"/>
        <w:gridCol w:w="1653"/>
        <w:gridCol w:w="3707"/>
      </w:tblGrid>
      <w:tr w:rsidR="003912DC" w:rsidRPr="00E36DA8" w14:paraId="3E5FAAC2" w14:textId="77777777" w:rsidTr="00AA7904">
        <w:tc>
          <w:tcPr>
            <w:tcW w:w="1624" w:type="dxa"/>
            <w:shd w:val="clear" w:color="auto" w:fill="009193"/>
            <w:vAlign w:val="center"/>
          </w:tcPr>
          <w:p w14:paraId="3858C56E" w14:textId="77777777" w:rsidR="003912DC" w:rsidRPr="00AA7904" w:rsidRDefault="003912DC" w:rsidP="00A54B42">
            <w:pPr>
              <w:ind w:left="0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3734" w:type="dxa"/>
          </w:tcPr>
          <w:p w14:paraId="409ACE00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14:paraId="0DDDA2F4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009193"/>
            <w:vAlign w:val="center"/>
          </w:tcPr>
          <w:p w14:paraId="30CF327D" w14:textId="77777777" w:rsidR="003912DC" w:rsidRPr="00AA7904" w:rsidRDefault="003912DC" w:rsidP="00A54B42">
            <w:pPr>
              <w:ind w:left="0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3707" w:type="dxa"/>
          </w:tcPr>
          <w:p w14:paraId="17D0BFED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912DC" w:rsidRPr="00E36DA8" w14:paraId="38DAE0C7" w14:textId="77777777" w:rsidTr="00AA7904">
        <w:tc>
          <w:tcPr>
            <w:tcW w:w="1624" w:type="dxa"/>
            <w:shd w:val="clear" w:color="auto" w:fill="009193"/>
            <w:vAlign w:val="center"/>
          </w:tcPr>
          <w:p w14:paraId="7726AF23" w14:textId="77777777" w:rsidR="003912DC" w:rsidRPr="00AA7904" w:rsidRDefault="003912DC" w:rsidP="00A54B42">
            <w:pPr>
              <w:ind w:left="0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Adviser</w:t>
            </w:r>
          </w:p>
        </w:tc>
        <w:tc>
          <w:tcPr>
            <w:tcW w:w="3734" w:type="dxa"/>
          </w:tcPr>
          <w:p w14:paraId="2219C9AD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009193"/>
            <w:vAlign w:val="center"/>
          </w:tcPr>
          <w:p w14:paraId="525AC458" w14:textId="77777777" w:rsidR="003912DC" w:rsidRPr="00AA7904" w:rsidRDefault="003912DC" w:rsidP="00A54B42">
            <w:pPr>
              <w:ind w:left="0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Supervisor</w:t>
            </w:r>
          </w:p>
        </w:tc>
        <w:tc>
          <w:tcPr>
            <w:tcW w:w="3707" w:type="dxa"/>
          </w:tcPr>
          <w:p w14:paraId="7F2B3D48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912DC" w:rsidRPr="00E36DA8" w14:paraId="72DED7BF" w14:textId="77777777" w:rsidTr="00AA7904">
        <w:tc>
          <w:tcPr>
            <w:tcW w:w="1624" w:type="dxa"/>
            <w:shd w:val="clear" w:color="auto" w:fill="009193"/>
            <w:vAlign w:val="center"/>
          </w:tcPr>
          <w:p w14:paraId="3FEE023E" w14:textId="77777777" w:rsidR="003912DC" w:rsidRPr="00AA7904" w:rsidRDefault="003912DC" w:rsidP="00A54B42">
            <w:pPr>
              <w:ind w:left="0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3734" w:type="dxa"/>
          </w:tcPr>
          <w:p w14:paraId="28D8D719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009193"/>
            <w:vAlign w:val="center"/>
          </w:tcPr>
          <w:p w14:paraId="21C09401" w14:textId="77777777" w:rsidR="003912DC" w:rsidRPr="00AA7904" w:rsidRDefault="003912DC" w:rsidP="00A54B42">
            <w:pPr>
              <w:ind w:left="0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AA790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3707" w:type="dxa"/>
          </w:tcPr>
          <w:p w14:paraId="73FAAD7F" w14:textId="77777777" w:rsidR="003912DC" w:rsidRPr="00E36DA8" w:rsidRDefault="003912DC" w:rsidP="00AF02B3">
            <w:pPr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052258" w14:textId="77777777" w:rsidR="00183570" w:rsidRPr="00E36DA8" w:rsidRDefault="00183570" w:rsidP="00345E6A">
      <w:pPr>
        <w:ind w:left="0"/>
        <w:rPr>
          <w:rFonts w:ascii="Century Gothic" w:hAnsi="Century Gothic"/>
          <w:sz w:val="22"/>
          <w:szCs w:val="22"/>
        </w:rPr>
      </w:pPr>
    </w:p>
    <w:p w14:paraId="42E7A320" w14:textId="77777777" w:rsidR="003912DC" w:rsidRPr="00E36DA8" w:rsidRDefault="007F19AF" w:rsidP="007F19AF">
      <w:pPr>
        <w:pStyle w:val="Style1"/>
        <w:ind w:left="0"/>
        <w:rPr>
          <w:rFonts w:ascii="Century Gothic" w:hAnsi="Century Gothic"/>
          <w:color w:val="4DA595"/>
          <w:szCs w:val="22"/>
        </w:rPr>
      </w:pPr>
      <w:r w:rsidRPr="00E36DA8">
        <w:rPr>
          <w:rFonts w:ascii="Century Gothic" w:hAnsi="Century Gothic"/>
          <w:color w:val="4DA595"/>
          <w:szCs w:val="22"/>
        </w:rPr>
        <w:t>nOtes</w:t>
      </w:r>
    </w:p>
    <w:p w14:paraId="347B5297" w14:textId="77777777" w:rsidR="003912DC" w:rsidRPr="00E36DA8" w:rsidRDefault="003912DC" w:rsidP="00663958">
      <w:pPr>
        <w:ind w:left="0"/>
        <w:rPr>
          <w:rFonts w:ascii="Century Gothic" w:hAnsi="Century Gothic"/>
          <w:sz w:val="22"/>
          <w:szCs w:val="22"/>
        </w:rPr>
      </w:pPr>
    </w:p>
    <w:p w14:paraId="7A1C2A17" w14:textId="77777777" w:rsidR="00950849" w:rsidRPr="00E36DA8" w:rsidRDefault="00950849" w:rsidP="00AF02B3">
      <w:pPr>
        <w:rPr>
          <w:rFonts w:ascii="Century Gothic" w:hAnsi="Century Gothic"/>
          <w:sz w:val="22"/>
          <w:szCs w:val="22"/>
        </w:rPr>
      </w:pPr>
    </w:p>
    <w:p w14:paraId="2587C040" w14:textId="77777777" w:rsidR="00AF02B3" w:rsidRPr="00E36DA8" w:rsidRDefault="00AF02B3" w:rsidP="003912DC">
      <w:pPr>
        <w:ind w:left="0"/>
        <w:rPr>
          <w:rFonts w:ascii="Century Gothic" w:hAnsi="Century Gothic"/>
          <w:sz w:val="22"/>
          <w:szCs w:val="22"/>
        </w:rPr>
      </w:pPr>
    </w:p>
    <w:p w14:paraId="63E70F85" w14:textId="77777777" w:rsidR="00AF02B3" w:rsidRPr="00E36DA8" w:rsidRDefault="00AF02B3" w:rsidP="003912DC">
      <w:pPr>
        <w:ind w:left="0"/>
        <w:rPr>
          <w:rFonts w:ascii="Century Gothic" w:hAnsi="Century Gothic"/>
          <w:sz w:val="22"/>
          <w:szCs w:val="22"/>
        </w:rPr>
      </w:pPr>
    </w:p>
    <w:p w14:paraId="324B4AF7" w14:textId="77777777" w:rsidR="00AF02B3" w:rsidRPr="00E36DA8" w:rsidRDefault="00AF02B3" w:rsidP="00AF02B3">
      <w:pPr>
        <w:rPr>
          <w:rFonts w:ascii="Century Gothic" w:hAnsi="Century Gothic"/>
          <w:sz w:val="22"/>
          <w:szCs w:val="22"/>
        </w:rPr>
      </w:pPr>
    </w:p>
    <w:p w14:paraId="0D87C3EB" w14:textId="77777777" w:rsidR="00AF02B3" w:rsidRPr="00E36DA8" w:rsidRDefault="00AF02B3" w:rsidP="00950849">
      <w:pPr>
        <w:rPr>
          <w:rFonts w:ascii="Century Gothic" w:hAnsi="Century Gothic"/>
          <w:sz w:val="22"/>
          <w:szCs w:val="22"/>
        </w:rPr>
      </w:pPr>
    </w:p>
    <w:p w14:paraId="2C73CE36" w14:textId="77777777" w:rsidR="00AF02B3" w:rsidRPr="00E36DA8" w:rsidRDefault="00AF02B3" w:rsidP="00AF02B3">
      <w:pPr>
        <w:rPr>
          <w:rFonts w:ascii="Century Gothic" w:hAnsi="Century Gothic"/>
          <w:sz w:val="22"/>
          <w:szCs w:val="22"/>
        </w:rPr>
      </w:pPr>
    </w:p>
    <w:p w14:paraId="71BABE2A" w14:textId="77777777" w:rsidR="00AF02B3" w:rsidRPr="00E36DA8" w:rsidRDefault="00AF02B3" w:rsidP="00AF02B3">
      <w:pPr>
        <w:rPr>
          <w:rFonts w:ascii="Century Gothic" w:hAnsi="Century Gothic"/>
          <w:sz w:val="22"/>
          <w:szCs w:val="22"/>
        </w:rPr>
      </w:pPr>
    </w:p>
    <w:p w14:paraId="241E3537" w14:textId="77777777" w:rsidR="00AF02B3" w:rsidRPr="00E36DA8" w:rsidRDefault="00AF02B3" w:rsidP="00AF02B3">
      <w:pPr>
        <w:rPr>
          <w:rFonts w:ascii="Century Gothic" w:hAnsi="Century Gothic"/>
          <w:sz w:val="22"/>
          <w:szCs w:val="22"/>
        </w:rPr>
      </w:pPr>
    </w:p>
    <w:p w14:paraId="35EC3E72" w14:textId="77777777" w:rsidR="00AF02B3" w:rsidRPr="00E36DA8" w:rsidRDefault="00AF02B3" w:rsidP="00AF02B3">
      <w:pPr>
        <w:rPr>
          <w:rFonts w:ascii="Century Gothic" w:hAnsi="Century Gothic"/>
          <w:sz w:val="22"/>
          <w:szCs w:val="22"/>
        </w:rPr>
      </w:pPr>
    </w:p>
    <w:p w14:paraId="43246F7C" w14:textId="77777777" w:rsidR="005D6514" w:rsidRPr="00E36DA8" w:rsidRDefault="005D6514">
      <w:pPr>
        <w:rPr>
          <w:rFonts w:ascii="Century Gothic" w:hAnsi="Century Gothic"/>
          <w:sz w:val="22"/>
          <w:szCs w:val="22"/>
        </w:rPr>
      </w:pPr>
    </w:p>
    <w:sectPr w:rsidR="005D6514" w:rsidRPr="00E36DA8" w:rsidSect="007F1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622A" w14:textId="77777777" w:rsidR="001C6F53" w:rsidRDefault="001C6F53">
      <w:pPr>
        <w:spacing w:before="0" w:after="0"/>
      </w:pPr>
      <w:r>
        <w:separator/>
      </w:r>
    </w:p>
  </w:endnote>
  <w:endnote w:type="continuationSeparator" w:id="0">
    <w:p w14:paraId="5B28D8ED" w14:textId="77777777" w:rsidR="001C6F53" w:rsidRDefault="001C6F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A238" w14:textId="77777777" w:rsidR="000D05F6" w:rsidRDefault="000D0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9BB3" w14:textId="77777777" w:rsidR="000D05F6" w:rsidRDefault="000D05F6" w:rsidP="000D05F6">
    <w:pPr>
      <w:pStyle w:val="Footer"/>
      <w:ind w:right="-1264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0478F3">
      <w:rPr>
        <w:rStyle w:val="PageNumber"/>
        <w:rFonts w:ascii="Century Gothic" w:hAnsi="Century Gothic"/>
        <w:sz w:val="16"/>
        <w:szCs w:val="16"/>
      </w:rPr>
      <w:t xml:space="preserve">Page </w:t>
    </w:r>
    <w:r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Pr="000478F3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0478F3">
      <w:rPr>
        <w:rStyle w:val="PageNumber"/>
        <w:rFonts w:ascii="Century Gothic" w:hAnsi="Century Gothic"/>
        <w:sz w:val="16"/>
        <w:szCs w:val="16"/>
      </w:rPr>
      <w:fldChar w:fldCharType="end"/>
    </w:r>
    <w:r w:rsidRPr="000478F3">
      <w:rPr>
        <w:rStyle w:val="PageNumber"/>
        <w:rFonts w:ascii="Century Gothic" w:hAnsi="Century Gothic"/>
        <w:sz w:val="16"/>
        <w:szCs w:val="16"/>
      </w:rPr>
      <w:t xml:space="preserve"> of </w:t>
    </w:r>
    <w:r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Pr="000478F3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3</w:t>
    </w:r>
    <w:r w:rsidRPr="000478F3">
      <w:rPr>
        <w:rStyle w:val="PageNumber"/>
        <w:rFonts w:ascii="Century Gothic" w:hAnsi="Century Gothic"/>
        <w:sz w:val="16"/>
        <w:szCs w:val="16"/>
      </w:rPr>
      <w:fldChar w:fldCharType="end"/>
    </w:r>
  </w:p>
  <w:p w14:paraId="23D1F036" w14:textId="191DC6EE" w:rsidR="001358C5" w:rsidRPr="000D05F6" w:rsidRDefault="000D05F6" w:rsidP="000D05F6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ESS040117 T&amp;C 121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C401" w14:textId="0BF047BC" w:rsidR="00E36DA8" w:rsidRDefault="000D05F6" w:rsidP="00E36DA8">
    <w:pPr>
      <w:pStyle w:val="Footer"/>
      <w:ind w:right="-1264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E36DA8">
      <w:rPr>
        <w:rStyle w:val="PageNumber"/>
        <w:rFonts w:ascii="Century Gothic" w:hAnsi="Century Gothic"/>
        <w:sz w:val="16"/>
      </w:rPr>
      <w:t>:</w:t>
    </w:r>
    <w:r w:rsidR="00E36DA8">
      <w:rPr>
        <w:rStyle w:val="PageNumber"/>
        <w:rFonts w:ascii="Century Gothic" w:hAnsi="Century Gothic"/>
        <w:sz w:val="16"/>
      </w:rPr>
      <w:tab/>
    </w:r>
    <w:r w:rsidR="00E36DA8">
      <w:rPr>
        <w:rStyle w:val="PageNumber"/>
        <w:rFonts w:ascii="Century Gothic" w:hAnsi="Century Gothic"/>
        <w:sz w:val="16"/>
      </w:rPr>
      <w:tab/>
    </w:r>
    <w:r w:rsidR="00E36DA8" w:rsidRPr="000478F3">
      <w:rPr>
        <w:rStyle w:val="PageNumber"/>
        <w:rFonts w:ascii="Century Gothic" w:hAnsi="Century Gothic"/>
        <w:sz w:val="16"/>
        <w:szCs w:val="16"/>
      </w:rPr>
      <w:t xml:space="preserve">Page </w:t>
    </w:r>
    <w:r w:rsidR="00E36DA8"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="00E36DA8" w:rsidRPr="000478F3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E36DA8"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 w:rsidR="000F0182">
      <w:rPr>
        <w:rStyle w:val="PageNumber"/>
        <w:rFonts w:ascii="Century Gothic" w:hAnsi="Century Gothic"/>
        <w:noProof/>
        <w:sz w:val="16"/>
        <w:szCs w:val="16"/>
      </w:rPr>
      <w:t>1</w:t>
    </w:r>
    <w:r w:rsidR="00E36DA8" w:rsidRPr="000478F3">
      <w:rPr>
        <w:rStyle w:val="PageNumber"/>
        <w:rFonts w:ascii="Century Gothic" w:hAnsi="Century Gothic"/>
        <w:sz w:val="16"/>
        <w:szCs w:val="16"/>
      </w:rPr>
      <w:fldChar w:fldCharType="end"/>
    </w:r>
    <w:r w:rsidR="00E36DA8" w:rsidRPr="000478F3">
      <w:rPr>
        <w:rStyle w:val="PageNumber"/>
        <w:rFonts w:ascii="Century Gothic" w:hAnsi="Century Gothic"/>
        <w:sz w:val="16"/>
        <w:szCs w:val="16"/>
      </w:rPr>
      <w:t xml:space="preserve"> of </w:t>
    </w:r>
    <w:r w:rsidR="00E36DA8"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="00E36DA8" w:rsidRPr="000478F3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E36DA8"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 w:rsidR="000F0182">
      <w:rPr>
        <w:rStyle w:val="PageNumber"/>
        <w:rFonts w:ascii="Century Gothic" w:hAnsi="Century Gothic"/>
        <w:noProof/>
        <w:sz w:val="16"/>
        <w:szCs w:val="16"/>
      </w:rPr>
      <w:t>3</w:t>
    </w:r>
    <w:r w:rsidR="00E36DA8" w:rsidRPr="000478F3">
      <w:rPr>
        <w:rStyle w:val="PageNumber"/>
        <w:rFonts w:ascii="Century Gothic" w:hAnsi="Century Gothic"/>
        <w:sz w:val="16"/>
        <w:szCs w:val="16"/>
      </w:rPr>
      <w:fldChar w:fldCharType="end"/>
    </w:r>
  </w:p>
  <w:p w14:paraId="26F12512" w14:textId="195EAD20" w:rsidR="00E36DA8" w:rsidRPr="00E36DA8" w:rsidRDefault="000D05F6" w:rsidP="00E36DA8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</w:t>
    </w:r>
    <w:r w:rsidR="00E36DA8">
      <w:rPr>
        <w:rStyle w:val="PageNumber"/>
        <w:rFonts w:ascii="Century Gothic" w:hAnsi="Century Gothic"/>
        <w:sz w:val="16"/>
      </w:rPr>
      <w:t>040117 T&amp;C 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6C9A" w14:textId="77777777" w:rsidR="001C6F53" w:rsidRDefault="001C6F53">
      <w:pPr>
        <w:spacing w:before="0" w:after="0"/>
      </w:pPr>
      <w:r>
        <w:separator/>
      </w:r>
    </w:p>
  </w:footnote>
  <w:footnote w:type="continuationSeparator" w:id="0">
    <w:p w14:paraId="0E5E9EA2" w14:textId="77777777" w:rsidR="001C6F53" w:rsidRDefault="001C6F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4C97" w14:textId="77777777" w:rsidR="000D05F6" w:rsidRDefault="000D0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A07D" w14:textId="77777777" w:rsidR="000D05F6" w:rsidRDefault="000D0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85BC" w14:textId="74DA648C" w:rsidR="00E36DA8" w:rsidRPr="00AA7904" w:rsidRDefault="000D05F6" w:rsidP="00AA7904">
    <w:pPr>
      <w:pStyle w:val="Header"/>
      <w:shd w:val="clear" w:color="auto" w:fill="008E8E"/>
      <w:jc w:val="left"/>
    </w:pPr>
    <w:bookmarkStart w:id="0" w:name="_Hlk57212275"/>
    <w:bookmarkStart w:id="1" w:name="_Hlk57212276"/>
    <w:bookmarkStart w:id="2" w:name="_Hlk157072252"/>
    <w:bookmarkStart w:id="3" w:name="_Hlk157072253"/>
    <w:bookmarkStart w:id="4" w:name="_Hlk157072941"/>
    <w:bookmarkStart w:id="5" w:name="_Hlk157072942"/>
    <w:bookmarkStart w:id="6" w:name="_Hlk157075022"/>
    <w:bookmarkStart w:id="7" w:name="_Hlk157075023"/>
    <w:bookmarkStart w:id="8" w:name="_Hlk157078762"/>
    <w:bookmarkStart w:id="9" w:name="_Hlk157078763"/>
    <w:bookmarkStart w:id="10" w:name="_Hlk157079103"/>
    <w:bookmarkStart w:id="11" w:name="_Hlk157079104"/>
    <w:bookmarkStart w:id="12" w:name="_Hlk157079106"/>
    <w:bookmarkStart w:id="13" w:name="_Hlk157079107"/>
    <w:bookmarkStart w:id="14" w:name="_Hlk157080691"/>
    <w:bookmarkStart w:id="15" w:name="_Hlk157080692"/>
    <w:bookmarkStart w:id="16" w:name="_Hlk157081528"/>
    <w:bookmarkStart w:id="17" w:name="_Hlk157081529"/>
    <w:bookmarkStart w:id="18" w:name="_Hlk157082089"/>
    <w:bookmarkStart w:id="19" w:name="_Hlk157082090"/>
    <w:bookmarkStart w:id="20" w:name="_Hlk157083353"/>
    <w:bookmarkStart w:id="21" w:name="_Hlk157083354"/>
    <w:bookmarkStart w:id="22" w:name="_Hlk157083934"/>
    <w:bookmarkStart w:id="23" w:name="_Hlk157083935"/>
    <w:bookmarkStart w:id="24" w:name="_Hlk157083942"/>
    <w:bookmarkStart w:id="25" w:name="_Hlk157083943"/>
    <w:bookmarkStart w:id="26" w:name="OLE_LINK1"/>
    <w:bookmarkStart w:id="27" w:name="_Hlk157084733"/>
    <w:bookmarkStart w:id="28" w:name="_Hlk157084734"/>
    <w:bookmarkStart w:id="29" w:name="_Hlk157085065"/>
    <w:bookmarkStart w:id="30" w:name="_Hlk157085066"/>
    <w:bookmarkStart w:id="31" w:name="_Hlk157085073"/>
    <w:bookmarkStart w:id="32" w:name="_Hlk157085074"/>
    <w:bookmarkStart w:id="33" w:name="_Hlk157085336"/>
    <w:bookmarkStart w:id="34" w:name="_Hlk157085337"/>
    <w:bookmarkStart w:id="35" w:name="_Hlk157085718"/>
    <w:bookmarkStart w:id="36" w:name="_Hlk157085719"/>
    <w:bookmarkStart w:id="37" w:name="_Hlk159429672"/>
    <w:r>
      <w:rPr>
        <w:rFonts w:ascii="Century Gothic" w:hAnsi="Century Gothic"/>
        <w:b/>
        <w:color w:val="FFFFFF"/>
        <w:sz w:val="36"/>
        <w:szCs w:val="36"/>
      </w:rPr>
      <w:t>Essentials</w:t>
    </w:r>
    <w:r w:rsidR="00AA7904" w:rsidRPr="0029784D">
      <w:rPr>
        <w:rFonts w:ascii="Century Gothic" w:hAnsi="Century Gothic"/>
        <w:b/>
        <w:color w:val="FFFFFF"/>
        <w:sz w:val="36"/>
        <w:szCs w:val="3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29B"/>
    <w:multiLevelType w:val="hybridMultilevel"/>
    <w:tmpl w:val="3AB2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245"/>
    <w:multiLevelType w:val="hybridMultilevel"/>
    <w:tmpl w:val="97EA5BC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C0E22E2"/>
    <w:multiLevelType w:val="hybridMultilevel"/>
    <w:tmpl w:val="D51643AC"/>
    <w:lvl w:ilvl="0" w:tplc="7E2E4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C7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C5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4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8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8D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2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B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06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61BC"/>
    <w:multiLevelType w:val="hybridMultilevel"/>
    <w:tmpl w:val="4530C482"/>
    <w:lvl w:ilvl="0" w:tplc="2A26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C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8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E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B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A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A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A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C1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6BC5"/>
    <w:multiLevelType w:val="hybridMultilevel"/>
    <w:tmpl w:val="41C45270"/>
    <w:lvl w:ilvl="0" w:tplc="FDA0A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B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C5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E7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CF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E5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F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8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12FC"/>
    <w:multiLevelType w:val="hybridMultilevel"/>
    <w:tmpl w:val="0C2A12A0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6D6837"/>
    <w:multiLevelType w:val="hybridMultilevel"/>
    <w:tmpl w:val="A558B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119B5"/>
    <w:multiLevelType w:val="hybridMultilevel"/>
    <w:tmpl w:val="B2BEAF78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 w15:restartNumberingAfterBreak="0">
    <w:nsid w:val="31F96311"/>
    <w:multiLevelType w:val="hybridMultilevel"/>
    <w:tmpl w:val="B87E57B6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9" w15:restartNumberingAfterBreak="0">
    <w:nsid w:val="33E63021"/>
    <w:multiLevelType w:val="hybridMultilevel"/>
    <w:tmpl w:val="1D5EFA16"/>
    <w:lvl w:ilvl="0" w:tplc="5B68FCFC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51521E0"/>
    <w:multiLevelType w:val="hybridMultilevel"/>
    <w:tmpl w:val="4948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E75B5"/>
    <w:multiLevelType w:val="hybridMultilevel"/>
    <w:tmpl w:val="C98A6D68"/>
    <w:lvl w:ilvl="0" w:tplc="9E96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82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28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6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26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A4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0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A5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1DD1"/>
    <w:multiLevelType w:val="hybridMultilevel"/>
    <w:tmpl w:val="1738018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61902FA"/>
    <w:multiLevelType w:val="hybridMultilevel"/>
    <w:tmpl w:val="0FE8BAE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78C196D"/>
    <w:multiLevelType w:val="hybridMultilevel"/>
    <w:tmpl w:val="58AC44E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8E2512C"/>
    <w:multiLevelType w:val="hybridMultilevel"/>
    <w:tmpl w:val="BD4C86A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A2B0B2B"/>
    <w:multiLevelType w:val="hybridMultilevel"/>
    <w:tmpl w:val="2C22A178"/>
    <w:lvl w:ilvl="0" w:tplc="FDD8F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8C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87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48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A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8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E9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F28F7"/>
    <w:multiLevelType w:val="hybridMultilevel"/>
    <w:tmpl w:val="29D053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FF0770"/>
    <w:multiLevelType w:val="hybridMultilevel"/>
    <w:tmpl w:val="0430F640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56EA1DE2"/>
    <w:multiLevelType w:val="hybridMultilevel"/>
    <w:tmpl w:val="3170E428"/>
    <w:lvl w:ilvl="0" w:tplc="5E26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24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0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E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E1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2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CB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3039C"/>
    <w:multiLevelType w:val="hybridMultilevel"/>
    <w:tmpl w:val="7222EF6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5C6F4CA2"/>
    <w:multiLevelType w:val="hybridMultilevel"/>
    <w:tmpl w:val="3B14F9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E07FBE"/>
    <w:multiLevelType w:val="hybridMultilevel"/>
    <w:tmpl w:val="E050E1A2"/>
    <w:lvl w:ilvl="0" w:tplc="C06EF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8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6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0C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EB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5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23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623BC"/>
    <w:multiLevelType w:val="hybridMultilevel"/>
    <w:tmpl w:val="C0C27FDE"/>
    <w:lvl w:ilvl="0" w:tplc="59D4855C">
      <w:numFmt w:val="bullet"/>
      <w:lvlText w:val="–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4" w15:restartNumberingAfterBreak="0">
    <w:nsid w:val="701650CC"/>
    <w:multiLevelType w:val="hybridMultilevel"/>
    <w:tmpl w:val="DBA0425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5" w15:restartNumberingAfterBreak="0">
    <w:nsid w:val="703F6A63"/>
    <w:multiLevelType w:val="hybridMultilevel"/>
    <w:tmpl w:val="4436230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71A7695B"/>
    <w:multiLevelType w:val="hybridMultilevel"/>
    <w:tmpl w:val="269810A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76143294"/>
    <w:multiLevelType w:val="hybridMultilevel"/>
    <w:tmpl w:val="40EC30F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43785712">
    <w:abstractNumId w:val="9"/>
  </w:num>
  <w:num w:numId="2" w16cid:durableId="386029824">
    <w:abstractNumId w:val="23"/>
  </w:num>
  <w:num w:numId="3" w16cid:durableId="1833330095">
    <w:abstractNumId w:val="10"/>
  </w:num>
  <w:num w:numId="4" w16cid:durableId="1877308851">
    <w:abstractNumId w:val="1"/>
  </w:num>
  <w:num w:numId="5" w16cid:durableId="1603217755">
    <w:abstractNumId w:val="14"/>
  </w:num>
  <w:num w:numId="6" w16cid:durableId="1706640928">
    <w:abstractNumId w:val="15"/>
  </w:num>
  <w:num w:numId="7" w16cid:durableId="474883319">
    <w:abstractNumId w:val="18"/>
  </w:num>
  <w:num w:numId="8" w16cid:durableId="100147246">
    <w:abstractNumId w:val="5"/>
  </w:num>
  <w:num w:numId="9" w16cid:durableId="138037911">
    <w:abstractNumId w:val="21"/>
  </w:num>
  <w:num w:numId="10" w16cid:durableId="452796605">
    <w:abstractNumId w:val="6"/>
  </w:num>
  <w:num w:numId="11" w16cid:durableId="1731345378">
    <w:abstractNumId w:val="24"/>
  </w:num>
  <w:num w:numId="12" w16cid:durableId="378826512">
    <w:abstractNumId w:val="8"/>
  </w:num>
  <w:num w:numId="13" w16cid:durableId="1114328200">
    <w:abstractNumId w:val="20"/>
  </w:num>
  <w:num w:numId="14" w16cid:durableId="1005016042">
    <w:abstractNumId w:val="25"/>
  </w:num>
  <w:num w:numId="15" w16cid:durableId="1848667650">
    <w:abstractNumId w:val="17"/>
  </w:num>
  <w:num w:numId="16" w16cid:durableId="1687291562">
    <w:abstractNumId w:val="13"/>
  </w:num>
  <w:num w:numId="17" w16cid:durableId="343358397">
    <w:abstractNumId w:val="7"/>
  </w:num>
  <w:num w:numId="18" w16cid:durableId="764032271">
    <w:abstractNumId w:val="0"/>
  </w:num>
  <w:num w:numId="19" w16cid:durableId="984359221">
    <w:abstractNumId w:val="19"/>
  </w:num>
  <w:num w:numId="20" w16cid:durableId="391782044">
    <w:abstractNumId w:val="16"/>
  </w:num>
  <w:num w:numId="21" w16cid:durableId="190385826">
    <w:abstractNumId w:val="11"/>
  </w:num>
  <w:num w:numId="22" w16cid:durableId="456683913">
    <w:abstractNumId w:val="22"/>
  </w:num>
  <w:num w:numId="23" w16cid:durableId="86511450">
    <w:abstractNumId w:val="12"/>
  </w:num>
  <w:num w:numId="24" w16cid:durableId="1495418000">
    <w:abstractNumId w:val="2"/>
  </w:num>
  <w:num w:numId="25" w16cid:durableId="318582096">
    <w:abstractNumId w:val="4"/>
  </w:num>
  <w:num w:numId="26" w16cid:durableId="15691136">
    <w:abstractNumId w:val="3"/>
  </w:num>
  <w:num w:numId="27" w16cid:durableId="590554655">
    <w:abstractNumId w:val="27"/>
  </w:num>
  <w:num w:numId="28" w16cid:durableId="21190643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C9"/>
    <w:rsid w:val="0002472A"/>
    <w:rsid w:val="00024BC6"/>
    <w:rsid w:val="000413A2"/>
    <w:rsid w:val="000816AB"/>
    <w:rsid w:val="00082166"/>
    <w:rsid w:val="00096A08"/>
    <w:rsid w:val="000C4482"/>
    <w:rsid w:val="000D05F6"/>
    <w:rsid w:val="000F0182"/>
    <w:rsid w:val="000F26FB"/>
    <w:rsid w:val="00115602"/>
    <w:rsid w:val="0012592C"/>
    <w:rsid w:val="001358C5"/>
    <w:rsid w:val="00142B0F"/>
    <w:rsid w:val="00153BEA"/>
    <w:rsid w:val="00183570"/>
    <w:rsid w:val="001C63FB"/>
    <w:rsid w:val="001C6F53"/>
    <w:rsid w:val="001F2D4B"/>
    <w:rsid w:val="002131B4"/>
    <w:rsid w:val="00220FCF"/>
    <w:rsid w:val="00236EDF"/>
    <w:rsid w:val="00254947"/>
    <w:rsid w:val="0026293D"/>
    <w:rsid w:val="00281155"/>
    <w:rsid w:val="002A02F2"/>
    <w:rsid w:val="002B3EDD"/>
    <w:rsid w:val="002D6623"/>
    <w:rsid w:val="002E1ABC"/>
    <w:rsid w:val="002E2B25"/>
    <w:rsid w:val="002E3EF1"/>
    <w:rsid w:val="00345E6A"/>
    <w:rsid w:val="003912DC"/>
    <w:rsid w:val="003D2FCF"/>
    <w:rsid w:val="003E068F"/>
    <w:rsid w:val="003F5FF6"/>
    <w:rsid w:val="00430328"/>
    <w:rsid w:val="004423E6"/>
    <w:rsid w:val="004841DA"/>
    <w:rsid w:val="004D28DC"/>
    <w:rsid w:val="004E141A"/>
    <w:rsid w:val="005112D5"/>
    <w:rsid w:val="005337C8"/>
    <w:rsid w:val="00541C34"/>
    <w:rsid w:val="00553D8B"/>
    <w:rsid w:val="00567174"/>
    <w:rsid w:val="005705B4"/>
    <w:rsid w:val="0059664A"/>
    <w:rsid w:val="005C075A"/>
    <w:rsid w:val="005C1737"/>
    <w:rsid w:val="005C4842"/>
    <w:rsid w:val="005C5224"/>
    <w:rsid w:val="005D4FD7"/>
    <w:rsid w:val="005D5810"/>
    <w:rsid w:val="005D5AB2"/>
    <w:rsid w:val="005D6514"/>
    <w:rsid w:val="00602F3F"/>
    <w:rsid w:val="00625102"/>
    <w:rsid w:val="006460F5"/>
    <w:rsid w:val="0064645E"/>
    <w:rsid w:val="00663958"/>
    <w:rsid w:val="006641E6"/>
    <w:rsid w:val="00665DBF"/>
    <w:rsid w:val="00666686"/>
    <w:rsid w:val="00670754"/>
    <w:rsid w:val="00675833"/>
    <w:rsid w:val="00687798"/>
    <w:rsid w:val="006A5D7B"/>
    <w:rsid w:val="006C0F4F"/>
    <w:rsid w:val="006C4B8B"/>
    <w:rsid w:val="006D519B"/>
    <w:rsid w:val="00712444"/>
    <w:rsid w:val="00742E09"/>
    <w:rsid w:val="00784618"/>
    <w:rsid w:val="00795EC9"/>
    <w:rsid w:val="007A6EE8"/>
    <w:rsid w:val="007B3D13"/>
    <w:rsid w:val="007C7CA3"/>
    <w:rsid w:val="007E281B"/>
    <w:rsid w:val="007F19AF"/>
    <w:rsid w:val="00801ABD"/>
    <w:rsid w:val="008169FA"/>
    <w:rsid w:val="00871994"/>
    <w:rsid w:val="00884F09"/>
    <w:rsid w:val="008D5340"/>
    <w:rsid w:val="008E1A6E"/>
    <w:rsid w:val="0090032A"/>
    <w:rsid w:val="00906782"/>
    <w:rsid w:val="00950849"/>
    <w:rsid w:val="0097088B"/>
    <w:rsid w:val="009A3C1F"/>
    <w:rsid w:val="009A4DE6"/>
    <w:rsid w:val="009C57B9"/>
    <w:rsid w:val="009D095A"/>
    <w:rsid w:val="00A26401"/>
    <w:rsid w:val="00A45979"/>
    <w:rsid w:val="00A536B3"/>
    <w:rsid w:val="00A54B42"/>
    <w:rsid w:val="00A77066"/>
    <w:rsid w:val="00A814B1"/>
    <w:rsid w:val="00AA7904"/>
    <w:rsid w:val="00AC141F"/>
    <w:rsid w:val="00AE49D7"/>
    <w:rsid w:val="00AF02B3"/>
    <w:rsid w:val="00B00071"/>
    <w:rsid w:val="00B10982"/>
    <w:rsid w:val="00B21033"/>
    <w:rsid w:val="00B31847"/>
    <w:rsid w:val="00B711FB"/>
    <w:rsid w:val="00BB5752"/>
    <w:rsid w:val="00BC0654"/>
    <w:rsid w:val="00BE6E48"/>
    <w:rsid w:val="00BF03BE"/>
    <w:rsid w:val="00BF4FCA"/>
    <w:rsid w:val="00C06341"/>
    <w:rsid w:val="00C40B3A"/>
    <w:rsid w:val="00C47C65"/>
    <w:rsid w:val="00C63752"/>
    <w:rsid w:val="00C8176E"/>
    <w:rsid w:val="00C83568"/>
    <w:rsid w:val="00C84E9D"/>
    <w:rsid w:val="00C97E2A"/>
    <w:rsid w:val="00CA56FE"/>
    <w:rsid w:val="00CC05FD"/>
    <w:rsid w:val="00CC0950"/>
    <w:rsid w:val="00DB3954"/>
    <w:rsid w:val="00DB65BA"/>
    <w:rsid w:val="00DC1C4A"/>
    <w:rsid w:val="00E02F41"/>
    <w:rsid w:val="00E169D2"/>
    <w:rsid w:val="00E36DA8"/>
    <w:rsid w:val="00E77D5E"/>
    <w:rsid w:val="00E92358"/>
    <w:rsid w:val="00EB71BF"/>
    <w:rsid w:val="00EC046D"/>
    <w:rsid w:val="00ED6B70"/>
    <w:rsid w:val="00EE4794"/>
    <w:rsid w:val="00F04B49"/>
    <w:rsid w:val="00F06DD1"/>
    <w:rsid w:val="00F454CC"/>
    <w:rsid w:val="00F82657"/>
    <w:rsid w:val="00FD05D0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6E8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3E068F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/>
      <w:ind w:left="14" w:right="14"/>
      <w:outlineLvl w:val="0"/>
    </w:pPr>
    <w:rPr>
      <w:rFonts w:eastAsiaTheme="majorEastAsia" w:cstheme="majorBidi"/>
      <w:b/>
      <w:bCs/>
      <w:caps/>
      <w:color w:val="44546A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3E068F"/>
    <w:rPr>
      <w:rFonts w:eastAsiaTheme="majorEastAsia" w:cstheme="majorBidi"/>
      <w:b/>
      <w:bCs/>
      <w:caps/>
      <w:color w:val="44546A" w:themeColor="text2"/>
      <w:sz w:val="24"/>
      <w:szCs w:val="24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IntenseEmphasis">
    <w:name w:val="Intense Emphasis"/>
    <w:basedOn w:val="DefaultParagraphFont"/>
    <w:uiPriority w:val="1"/>
    <w:qFormat/>
    <w:rPr>
      <w:i/>
      <w:iCs/>
      <w:color w:val="44546A" w:themeColor="text2"/>
    </w:rPr>
  </w:style>
  <w:style w:type="paragraph" w:styleId="Header">
    <w:name w:val="header"/>
    <w:basedOn w:val="Normal"/>
    <w:link w:val="HeaderChar"/>
    <w:uiPriority w:val="99"/>
    <w:pPr>
      <w:spacing w:before="0" w:after="360"/>
      <w:jc w:val="center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Pr>
      <w:sz w:val="32"/>
      <w:szCs w:val="32"/>
    </w:rPr>
  </w:style>
  <w:style w:type="paragraph" w:styleId="Footer">
    <w:name w:val="footer"/>
    <w:basedOn w:val="Normal"/>
    <w:link w:val="FooterChar"/>
    <w:pPr>
      <w:tabs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Heading1"/>
    <w:link w:val="Style1Char"/>
    <w:qFormat/>
    <w:rsid w:val="003E068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2B3"/>
    <w:pPr>
      <w:spacing w:before="0" w:after="0"/>
    </w:pPr>
    <w:rPr>
      <w:rFonts w:ascii="Segoe UI" w:hAnsi="Segoe UI" w:cs="Segoe UI"/>
    </w:rPr>
  </w:style>
  <w:style w:type="character" w:customStyle="1" w:styleId="Style1Char">
    <w:name w:val="Style1 Char"/>
    <w:basedOn w:val="Heading1Char"/>
    <w:link w:val="Style1"/>
    <w:rsid w:val="003E068F"/>
    <w:rPr>
      <w:rFonts w:eastAsiaTheme="majorEastAsia" w:cstheme="majorBidi"/>
      <w:b/>
      <w:bCs/>
      <w:caps/>
      <w:color w:val="44546A" w:themeColor="text2"/>
      <w:sz w:val="24"/>
      <w:szCs w:val="24"/>
      <w:shd w:val="clear" w:color="auto" w:fill="D5DCE4" w:themeFill="text2" w:themeFillTint="3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B3"/>
    <w:rPr>
      <w:rFonts w:ascii="Segoe UI" w:hAnsi="Segoe UI" w:cs="Segoe UI"/>
      <w:sz w:val="18"/>
      <w:szCs w:val="18"/>
    </w:rPr>
  </w:style>
  <w:style w:type="character" w:styleId="PageNumber">
    <w:name w:val="page number"/>
    <w:unhideWhenUsed/>
    <w:rsid w:val="00E3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398069-E10A-419B-A3A4-4AC8633DD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 Cheshire Ltd T/A The Compliance Department:		Page 1 of 7
TCD211216 Drawdown Aims and Objectives Checklist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McIntosh</dc:creator>
  <cp:keywords/>
  <dc:description/>
  <cp:lastModifiedBy>Sarah Dennison</cp:lastModifiedBy>
  <cp:revision>2</cp:revision>
  <cp:lastPrinted>2014-09-25T11:10:00Z</cp:lastPrinted>
  <dcterms:created xsi:type="dcterms:W3CDTF">2024-07-05T10:30:00Z</dcterms:created>
  <dcterms:modified xsi:type="dcterms:W3CDTF">2024-07-05T10:30:00Z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TC039739229991</vt:lpwstr>
  </property>
</Properties>
</file>