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BAE1" w14:textId="77777777" w:rsidR="003D5C5D" w:rsidRDefault="003D5C5D" w:rsidP="0064799F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b/>
          <w:color w:val="009193"/>
          <w:sz w:val="28"/>
          <w:szCs w:val="28"/>
        </w:rPr>
      </w:pPr>
    </w:p>
    <w:p w14:paraId="453D8C3C" w14:textId="599FC321" w:rsidR="0064799F" w:rsidRPr="00B21926" w:rsidRDefault="00641DD3" w:rsidP="0064799F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b/>
          <w:color w:val="009193"/>
          <w:sz w:val="32"/>
          <w:szCs w:val="32"/>
        </w:rPr>
      </w:pPr>
      <w:r w:rsidRPr="00B21926">
        <w:rPr>
          <w:rFonts w:ascii="Century Gothic" w:hAnsi="Century Gothic" w:cs="Times New Roman"/>
          <w:b/>
          <w:color w:val="009193"/>
          <w:sz w:val="32"/>
          <w:szCs w:val="32"/>
        </w:rPr>
        <w:t>Compliance officers – are you fulfilling your role effectively</w:t>
      </w:r>
      <w:r w:rsidR="00024270" w:rsidRPr="00B21926">
        <w:rPr>
          <w:rFonts w:ascii="Century Gothic" w:hAnsi="Century Gothic" w:cs="Times New Roman"/>
          <w:b/>
          <w:color w:val="009193"/>
          <w:sz w:val="32"/>
          <w:szCs w:val="32"/>
        </w:rPr>
        <w:t>?</w:t>
      </w:r>
    </w:p>
    <w:p w14:paraId="6539C5EB" w14:textId="77777777" w:rsidR="0064799F" w:rsidRPr="0052752F" w:rsidRDefault="0064799F" w:rsidP="0064799F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color w:val="009193"/>
          <w:sz w:val="22"/>
          <w:szCs w:val="22"/>
        </w:rPr>
      </w:pPr>
    </w:p>
    <w:p w14:paraId="1427C368" w14:textId="77777777" w:rsidR="00641DD3" w:rsidRPr="0052752F" w:rsidRDefault="00641DD3" w:rsidP="0064799F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color w:val="009193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1"/>
        <w:gridCol w:w="6144"/>
        <w:gridCol w:w="1378"/>
        <w:gridCol w:w="5597"/>
      </w:tblGrid>
      <w:tr w:rsidR="00641DD3" w:rsidRPr="0052752F" w14:paraId="273DF2AD" w14:textId="365E2AC7" w:rsidTr="00B21926">
        <w:tc>
          <w:tcPr>
            <w:tcW w:w="5000" w:type="pct"/>
            <w:gridSpan w:val="4"/>
            <w:shd w:val="clear" w:color="auto" w:fill="009193"/>
          </w:tcPr>
          <w:p w14:paraId="4CB144D6" w14:textId="77777777" w:rsidR="00641DD3" w:rsidRPr="00B21926" w:rsidRDefault="00641DD3" w:rsidP="00641DD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color w:val="FFFFFF" w:themeColor="background1"/>
                <w:sz w:val="22"/>
                <w:szCs w:val="22"/>
              </w:rPr>
            </w:pPr>
            <w:r w:rsidRPr="00B21926">
              <w:rPr>
                <w:rFonts w:ascii="Century Gothic" w:hAnsi="Century Gothic" w:cs="Times New Roman"/>
                <w:b/>
                <w:color w:val="FFFFFF" w:themeColor="background1"/>
                <w:sz w:val="22"/>
                <w:szCs w:val="22"/>
              </w:rPr>
              <w:t xml:space="preserve">What you need to </w:t>
            </w:r>
            <w:r w:rsidRPr="00B21926">
              <w:rPr>
                <w:rFonts w:ascii="Century Gothic" w:hAnsi="Century Gothic" w:cs="Times New Roman"/>
                <w:b/>
                <w:i/>
                <w:color w:val="FFFFFF" w:themeColor="background1"/>
                <w:sz w:val="22"/>
                <w:szCs w:val="22"/>
                <w:u w:val="single"/>
              </w:rPr>
              <w:t>know</w:t>
            </w:r>
          </w:p>
          <w:p w14:paraId="559BD4CE" w14:textId="77777777" w:rsidR="00641DD3" w:rsidRPr="00B21926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FFFFFF" w:themeColor="background1"/>
                <w:sz w:val="22"/>
                <w:szCs w:val="22"/>
              </w:rPr>
            </w:pPr>
          </w:p>
        </w:tc>
      </w:tr>
      <w:tr w:rsidR="000F0DDD" w:rsidRPr="0052752F" w14:paraId="51D916AE" w14:textId="77777777" w:rsidTr="000F0DDD">
        <w:tc>
          <w:tcPr>
            <w:tcW w:w="298" w:type="pct"/>
          </w:tcPr>
          <w:p w14:paraId="5547D20E" w14:textId="77777777" w:rsidR="00641DD3" w:rsidRPr="0052752F" w:rsidRDefault="00641DD3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</w:tcPr>
          <w:p w14:paraId="3F5243BE" w14:textId="5E72FE39" w:rsidR="00641DD3" w:rsidRPr="0052752F" w:rsidRDefault="00024270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  <w:r w:rsidRPr="0052752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>Do you know and understand …</w:t>
            </w:r>
          </w:p>
        </w:tc>
        <w:tc>
          <w:tcPr>
            <w:tcW w:w="494" w:type="pct"/>
          </w:tcPr>
          <w:p w14:paraId="51FDB600" w14:textId="1047F5C5" w:rsidR="00641DD3" w:rsidRPr="0052752F" w:rsidRDefault="00641DD3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  <w:r w:rsidRPr="0052752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>Yes/No</w:t>
            </w:r>
          </w:p>
        </w:tc>
        <w:tc>
          <w:tcPr>
            <w:tcW w:w="2006" w:type="pct"/>
          </w:tcPr>
          <w:p w14:paraId="0D3C0002" w14:textId="29FFDB90" w:rsidR="00641DD3" w:rsidRPr="0052752F" w:rsidRDefault="00641DD3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  <w:r w:rsidRPr="0052752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>Gap</w:t>
            </w:r>
            <w:r w:rsidR="006F43DE" w:rsidRPr="0052752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2752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>fill plan</w:t>
            </w:r>
            <w:r w:rsidR="006F43DE" w:rsidRPr="0052752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 xml:space="preserve"> of action</w:t>
            </w:r>
          </w:p>
        </w:tc>
      </w:tr>
      <w:tr w:rsidR="00024270" w:rsidRPr="0052752F" w14:paraId="2F4FCE54" w14:textId="77777777" w:rsidTr="000F0DDD">
        <w:tc>
          <w:tcPr>
            <w:tcW w:w="5000" w:type="pct"/>
            <w:gridSpan w:val="4"/>
          </w:tcPr>
          <w:p w14:paraId="61F5D741" w14:textId="493C3CDF" w:rsidR="00024270" w:rsidRPr="0052752F" w:rsidRDefault="00024270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9193"/>
                <w:sz w:val="22"/>
                <w:szCs w:val="22"/>
              </w:rPr>
            </w:pPr>
            <w:r w:rsidRPr="0052752F">
              <w:rPr>
                <w:rFonts w:ascii="Century Gothic" w:hAnsi="Century Gothic" w:cs="Times New Roman"/>
                <w:color w:val="000000"/>
                <w:sz w:val="22"/>
                <w:szCs w:val="22"/>
              </w:rPr>
              <w:t>A: THE FINANCIAL SERVICES INDUSTRY</w:t>
            </w:r>
          </w:p>
        </w:tc>
      </w:tr>
      <w:tr w:rsidR="008C335F" w:rsidRPr="008C335F" w14:paraId="5CB053B4" w14:textId="57878DBA" w:rsidTr="00452612">
        <w:trPr>
          <w:trHeight w:val="593"/>
        </w:trPr>
        <w:tc>
          <w:tcPr>
            <w:tcW w:w="298" w:type="pct"/>
            <w:vAlign w:val="center"/>
          </w:tcPr>
          <w:p w14:paraId="76CCF375" w14:textId="1D77D2F6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02" w:type="pct"/>
          </w:tcPr>
          <w:p w14:paraId="2FA4D75A" w14:textId="25FB1689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purpose and structure of the financial services industry</w:t>
            </w:r>
          </w:p>
        </w:tc>
        <w:tc>
          <w:tcPr>
            <w:tcW w:w="494" w:type="pct"/>
          </w:tcPr>
          <w:p w14:paraId="61E6574F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6550BBD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367F353" w14:textId="07B00C1C" w:rsidTr="00452612">
        <w:tc>
          <w:tcPr>
            <w:tcW w:w="298" w:type="pct"/>
            <w:vAlign w:val="center"/>
          </w:tcPr>
          <w:p w14:paraId="738810B5" w14:textId="18E4E410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02" w:type="pct"/>
          </w:tcPr>
          <w:p w14:paraId="45F5D44F" w14:textId="6F41E942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main financial asset classes and their characteristics, covering past performance, risk and return</w:t>
            </w:r>
          </w:p>
        </w:tc>
        <w:tc>
          <w:tcPr>
            <w:tcW w:w="494" w:type="pct"/>
          </w:tcPr>
          <w:p w14:paraId="02DEAB8D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7CD355D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06C106D" w14:textId="6684E42F" w:rsidTr="00452612">
        <w:tc>
          <w:tcPr>
            <w:tcW w:w="298" w:type="pct"/>
            <w:vAlign w:val="center"/>
          </w:tcPr>
          <w:p w14:paraId="35EE8C59" w14:textId="200DF23C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02" w:type="pct"/>
          </w:tcPr>
          <w:p w14:paraId="1B8B10F8" w14:textId="0890615E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main financial services product types and their functions</w:t>
            </w:r>
          </w:p>
        </w:tc>
        <w:tc>
          <w:tcPr>
            <w:tcW w:w="494" w:type="pct"/>
          </w:tcPr>
          <w:p w14:paraId="4116BD61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332D025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E59E25F" w14:textId="1F67D297" w:rsidTr="000F0DDD">
        <w:tc>
          <w:tcPr>
            <w:tcW w:w="5000" w:type="pct"/>
            <w:gridSpan w:val="4"/>
          </w:tcPr>
          <w:p w14:paraId="6D06B8B4" w14:textId="42AE29C1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B: THE REGULATORY ENVIRONMENT</w:t>
            </w:r>
          </w:p>
        </w:tc>
      </w:tr>
      <w:tr w:rsidR="008C335F" w:rsidRPr="008C335F" w14:paraId="4BC33B55" w14:textId="35E8C707" w:rsidTr="00452612">
        <w:tc>
          <w:tcPr>
            <w:tcW w:w="298" w:type="pct"/>
            <w:vAlign w:val="center"/>
          </w:tcPr>
          <w:p w14:paraId="594E45DB" w14:textId="5212B905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02" w:type="pct"/>
          </w:tcPr>
          <w:p w14:paraId="2ADAB967" w14:textId="3E8DE911" w:rsidR="00641DD3" w:rsidRPr="008C335F" w:rsidRDefault="00641DD3" w:rsidP="0052752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 xml:space="preserve">What is meant by regulation for </w:t>
            </w:r>
            <w:r w:rsidR="0052752F"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your</w:t>
            </w: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 xml:space="preserve"> Firm</w:t>
            </w:r>
          </w:p>
        </w:tc>
        <w:tc>
          <w:tcPr>
            <w:tcW w:w="494" w:type="pct"/>
          </w:tcPr>
          <w:p w14:paraId="24076BE7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3E283847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EC975B9" w14:textId="77777777" w:rsidTr="00452612">
        <w:tc>
          <w:tcPr>
            <w:tcW w:w="298" w:type="pct"/>
            <w:vAlign w:val="center"/>
          </w:tcPr>
          <w:p w14:paraId="715ED367" w14:textId="3350CAC3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02" w:type="pct"/>
          </w:tcPr>
          <w:p w14:paraId="5DE116FE" w14:textId="105F0D20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principles and rules relevant to financial services regulation</w:t>
            </w:r>
          </w:p>
        </w:tc>
        <w:tc>
          <w:tcPr>
            <w:tcW w:w="494" w:type="pct"/>
          </w:tcPr>
          <w:p w14:paraId="1F3C02CA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C43C42A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C55BB6A" w14:textId="77777777" w:rsidTr="00452612">
        <w:tc>
          <w:tcPr>
            <w:tcW w:w="298" w:type="pct"/>
            <w:vAlign w:val="center"/>
          </w:tcPr>
          <w:p w14:paraId="7F3A1BB4" w14:textId="59E35477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02" w:type="pct"/>
          </w:tcPr>
          <w:p w14:paraId="7345C31F" w14:textId="1B443850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guidance issued by regulators to implement legislation and rules</w:t>
            </w:r>
          </w:p>
        </w:tc>
        <w:tc>
          <w:tcPr>
            <w:tcW w:w="494" w:type="pct"/>
          </w:tcPr>
          <w:p w14:paraId="565B6A7B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C10D205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575A369" w14:textId="77777777" w:rsidTr="00452612">
        <w:tc>
          <w:tcPr>
            <w:tcW w:w="298" w:type="pct"/>
            <w:vAlign w:val="center"/>
          </w:tcPr>
          <w:p w14:paraId="171B6729" w14:textId="18C6DEAB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02" w:type="pct"/>
          </w:tcPr>
          <w:p w14:paraId="115148D8" w14:textId="729656FB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objectives of the regulatory environment</w:t>
            </w:r>
          </w:p>
        </w:tc>
        <w:tc>
          <w:tcPr>
            <w:tcW w:w="494" w:type="pct"/>
          </w:tcPr>
          <w:p w14:paraId="76643BBD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7E54C77B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C296A98" w14:textId="77777777" w:rsidTr="00452612">
        <w:tc>
          <w:tcPr>
            <w:tcW w:w="298" w:type="pct"/>
            <w:vAlign w:val="center"/>
          </w:tcPr>
          <w:p w14:paraId="59F30F77" w14:textId="20590F68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02" w:type="pct"/>
          </w:tcPr>
          <w:p w14:paraId="5CA51DDF" w14:textId="4DE0DF1A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How regulation protects the consumers of financial services</w:t>
            </w:r>
          </w:p>
        </w:tc>
        <w:tc>
          <w:tcPr>
            <w:tcW w:w="494" w:type="pct"/>
          </w:tcPr>
          <w:p w14:paraId="4577E574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23AA6D22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7EF1F0D" w14:textId="77777777" w:rsidTr="00452612">
        <w:tc>
          <w:tcPr>
            <w:tcW w:w="298" w:type="pct"/>
            <w:vAlign w:val="center"/>
          </w:tcPr>
          <w:p w14:paraId="38941D12" w14:textId="13B0BA20" w:rsidR="00641DD3" w:rsidRPr="008C335F" w:rsidRDefault="000434CF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02" w:type="pct"/>
          </w:tcPr>
          <w:p w14:paraId="252C03D9" w14:textId="19425CF0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What financial crime is and how regulation can reduce it</w:t>
            </w:r>
          </w:p>
        </w:tc>
        <w:tc>
          <w:tcPr>
            <w:tcW w:w="494" w:type="pct"/>
          </w:tcPr>
          <w:p w14:paraId="249C5A2D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D3C289F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6F06FB8" w14:textId="77777777" w:rsidTr="00452612">
        <w:tc>
          <w:tcPr>
            <w:tcW w:w="298" w:type="pct"/>
            <w:vAlign w:val="center"/>
          </w:tcPr>
          <w:p w14:paraId="1B2B980F" w14:textId="3BEA7806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02" w:type="pct"/>
          </w:tcPr>
          <w:p w14:paraId="727532DD" w14:textId="2E9E9A38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meaning of Corporate Governance and the importance of having good corporate governance structures in place</w:t>
            </w:r>
          </w:p>
        </w:tc>
        <w:tc>
          <w:tcPr>
            <w:tcW w:w="494" w:type="pct"/>
          </w:tcPr>
          <w:p w14:paraId="152D4A10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57F125F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E6EDEFE" w14:textId="77777777" w:rsidTr="00452612">
        <w:tc>
          <w:tcPr>
            <w:tcW w:w="298" w:type="pct"/>
            <w:vAlign w:val="center"/>
          </w:tcPr>
          <w:p w14:paraId="00D46E66" w14:textId="2D0B5147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02" w:type="pct"/>
          </w:tcPr>
          <w:p w14:paraId="709C0256" w14:textId="1720FC0F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relationship between Compliance and Corporate Governance</w:t>
            </w:r>
          </w:p>
        </w:tc>
        <w:tc>
          <w:tcPr>
            <w:tcW w:w="494" w:type="pct"/>
          </w:tcPr>
          <w:p w14:paraId="2C12A1CB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1D5B432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4DE0B62" w14:textId="77777777" w:rsidTr="00452612">
        <w:tc>
          <w:tcPr>
            <w:tcW w:w="298" w:type="pct"/>
            <w:vAlign w:val="center"/>
          </w:tcPr>
          <w:p w14:paraId="382ACB3D" w14:textId="2639D521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202" w:type="pct"/>
          </w:tcPr>
          <w:p w14:paraId="5CC3BC8C" w14:textId="7172F3F4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role of the regulator(s) in financial services</w:t>
            </w:r>
          </w:p>
        </w:tc>
        <w:tc>
          <w:tcPr>
            <w:tcW w:w="494" w:type="pct"/>
          </w:tcPr>
          <w:p w14:paraId="5C253B72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B667688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FAC4C7D" w14:textId="77777777" w:rsidTr="00452612">
        <w:tc>
          <w:tcPr>
            <w:tcW w:w="298" w:type="pct"/>
            <w:vAlign w:val="center"/>
          </w:tcPr>
          <w:p w14:paraId="0F6F3EA4" w14:textId="13B21FA5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02" w:type="pct"/>
          </w:tcPr>
          <w:p w14:paraId="39C2D2D3" w14:textId="6E9C61CE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Why and how persons or organisations are authorised to undertake regulated activity</w:t>
            </w:r>
          </w:p>
        </w:tc>
        <w:tc>
          <w:tcPr>
            <w:tcW w:w="494" w:type="pct"/>
          </w:tcPr>
          <w:p w14:paraId="021EB9CE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FCABC72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68719F32" w14:textId="77777777" w:rsidTr="00452612">
        <w:tc>
          <w:tcPr>
            <w:tcW w:w="298" w:type="pct"/>
            <w:vAlign w:val="center"/>
          </w:tcPr>
          <w:p w14:paraId="3C7094B4" w14:textId="3374A973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02" w:type="pct"/>
          </w:tcPr>
          <w:p w14:paraId="4605883E" w14:textId="4DAE1233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How compliance is enforced by the regulator and what sanctions and disciplinary action it can take</w:t>
            </w:r>
          </w:p>
        </w:tc>
        <w:tc>
          <w:tcPr>
            <w:tcW w:w="494" w:type="pct"/>
          </w:tcPr>
          <w:p w14:paraId="5D489DF8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45E11F11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76C282D" w14:textId="77777777" w:rsidTr="00452612">
        <w:tc>
          <w:tcPr>
            <w:tcW w:w="298" w:type="pct"/>
            <w:vAlign w:val="center"/>
          </w:tcPr>
          <w:p w14:paraId="5F182C80" w14:textId="1D957693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02" w:type="pct"/>
          </w:tcPr>
          <w:p w14:paraId="3D70217D" w14:textId="63267A57" w:rsidR="00641DD3" w:rsidRPr="008C335F" w:rsidRDefault="00024270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areas of financial services which are regulated</w:t>
            </w:r>
          </w:p>
        </w:tc>
        <w:tc>
          <w:tcPr>
            <w:tcW w:w="494" w:type="pct"/>
          </w:tcPr>
          <w:p w14:paraId="11C17CF9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46E417A6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FE4403C" w14:textId="77777777" w:rsidTr="00452612">
        <w:tc>
          <w:tcPr>
            <w:tcW w:w="298" w:type="pct"/>
            <w:vAlign w:val="center"/>
          </w:tcPr>
          <w:p w14:paraId="258F167F" w14:textId="09F2980F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02" w:type="pct"/>
          </w:tcPr>
          <w:p w14:paraId="7D5ED016" w14:textId="16298FF9" w:rsidR="00641DD3" w:rsidRPr="008C335F" w:rsidRDefault="00024270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 xml:space="preserve">Which individuals need to be registered or approved by regulators (e.g. the use of </w:t>
            </w:r>
            <w:r w:rsidR="00B21926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 xml:space="preserve">senior manager and </w:t>
            </w: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controlled functions and the main roles within each of the functional areas)</w:t>
            </w:r>
          </w:p>
        </w:tc>
        <w:tc>
          <w:tcPr>
            <w:tcW w:w="494" w:type="pct"/>
          </w:tcPr>
          <w:p w14:paraId="3961E6E9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7BE4497D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C043381" w14:textId="77777777" w:rsidTr="00452612">
        <w:tc>
          <w:tcPr>
            <w:tcW w:w="298" w:type="pct"/>
            <w:vAlign w:val="center"/>
          </w:tcPr>
          <w:p w14:paraId="3FAA2CA7" w14:textId="3AC022D5" w:rsidR="00641DD3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02" w:type="pct"/>
          </w:tcPr>
          <w:p w14:paraId="7E7FD430" w14:textId="26F81A98" w:rsidR="00641DD3" w:rsidRPr="008C335F" w:rsidRDefault="00024270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regulatory approaches to training and competence of personnel in regulated organisations</w:t>
            </w:r>
          </w:p>
        </w:tc>
        <w:tc>
          <w:tcPr>
            <w:tcW w:w="494" w:type="pct"/>
          </w:tcPr>
          <w:p w14:paraId="08FC2742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4C7ABF28" w14:textId="77777777" w:rsidR="00641DD3" w:rsidRPr="008C335F" w:rsidRDefault="00641DD3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93582C7" w14:textId="77777777" w:rsidTr="00452612">
        <w:tc>
          <w:tcPr>
            <w:tcW w:w="298" w:type="pct"/>
            <w:vAlign w:val="center"/>
          </w:tcPr>
          <w:p w14:paraId="247D5C20" w14:textId="780525BC" w:rsidR="00024270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02" w:type="pct"/>
          </w:tcPr>
          <w:p w14:paraId="784402A0" w14:textId="3FB7FD52" w:rsidR="00024270" w:rsidRPr="008C335F" w:rsidRDefault="00024270" w:rsidP="0002427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The structure, layout and contents of any regulations and guidance published by the regulator(s)</w:t>
            </w:r>
          </w:p>
        </w:tc>
        <w:tc>
          <w:tcPr>
            <w:tcW w:w="494" w:type="pct"/>
          </w:tcPr>
          <w:p w14:paraId="6425AD82" w14:textId="77777777" w:rsidR="00024270" w:rsidRPr="008C335F" w:rsidRDefault="00024270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47E37F6" w14:textId="77777777" w:rsidR="00024270" w:rsidRPr="008C335F" w:rsidRDefault="00024270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037D908" w14:textId="77777777" w:rsidTr="00B21926">
        <w:tc>
          <w:tcPr>
            <w:tcW w:w="5000" w:type="pct"/>
            <w:gridSpan w:val="4"/>
            <w:shd w:val="clear" w:color="auto" w:fill="009193"/>
          </w:tcPr>
          <w:p w14:paraId="6C57DE16" w14:textId="77777777" w:rsidR="00024270" w:rsidRPr="00B21926" w:rsidRDefault="00024270" w:rsidP="0002427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color w:val="FFFFFF" w:themeColor="background1"/>
                <w:sz w:val="22"/>
                <w:szCs w:val="22"/>
              </w:rPr>
            </w:pPr>
            <w:r w:rsidRPr="00B21926">
              <w:rPr>
                <w:rFonts w:ascii="Century Gothic" w:hAnsi="Century Gothic" w:cs="Times New Roman"/>
                <w:b/>
                <w:color w:val="FFFFFF" w:themeColor="background1"/>
                <w:sz w:val="22"/>
                <w:szCs w:val="22"/>
              </w:rPr>
              <w:t xml:space="preserve">What you need to </w:t>
            </w:r>
            <w:r w:rsidRPr="00B21926">
              <w:rPr>
                <w:rFonts w:ascii="Century Gothic" w:hAnsi="Century Gothic" w:cs="Times New Roman"/>
                <w:b/>
                <w:i/>
                <w:color w:val="FFFFFF" w:themeColor="background1"/>
                <w:sz w:val="22"/>
                <w:szCs w:val="22"/>
                <w:u w:val="single"/>
              </w:rPr>
              <w:t>do</w:t>
            </w:r>
          </w:p>
          <w:p w14:paraId="685CEE88" w14:textId="77777777" w:rsidR="00024270" w:rsidRPr="008C335F" w:rsidRDefault="00024270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62B7B915" w14:textId="77777777" w:rsidTr="000F0DDD">
        <w:tc>
          <w:tcPr>
            <w:tcW w:w="298" w:type="pct"/>
          </w:tcPr>
          <w:p w14:paraId="2B0417A7" w14:textId="77777777" w:rsidR="00024270" w:rsidRPr="008C335F" w:rsidRDefault="00024270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</w:tcPr>
          <w:p w14:paraId="570C197D" w14:textId="14F13B05" w:rsidR="00024270" w:rsidRPr="008C335F" w:rsidRDefault="006F43DE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>Do you do the following</w:t>
            </w:r>
            <w:r w:rsidR="000016C6" w:rsidRPr="008C335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 xml:space="preserve"> …</w:t>
            </w:r>
          </w:p>
        </w:tc>
        <w:tc>
          <w:tcPr>
            <w:tcW w:w="494" w:type="pct"/>
          </w:tcPr>
          <w:p w14:paraId="063AB69E" w14:textId="52B3ACCF" w:rsidR="00024270" w:rsidRPr="008C335F" w:rsidRDefault="000F0DDD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>Yes/No</w:t>
            </w:r>
          </w:p>
        </w:tc>
        <w:tc>
          <w:tcPr>
            <w:tcW w:w="2006" w:type="pct"/>
          </w:tcPr>
          <w:p w14:paraId="157C7596" w14:textId="35C55140" w:rsidR="00024270" w:rsidRPr="008C335F" w:rsidRDefault="000F0DDD" w:rsidP="0044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b/>
                <w:color w:val="000000" w:themeColor="text1"/>
                <w:sz w:val="22"/>
                <w:szCs w:val="22"/>
              </w:rPr>
              <w:t>Gap fill plan of action</w:t>
            </w:r>
          </w:p>
        </w:tc>
      </w:tr>
      <w:tr w:rsidR="008C335F" w:rsidRPr="008C335F" w14:paraId="19A91AEF" w14:textId="77777777" w:rsidTr="000016C6">
        <w:tc>
          <w:tcPr>
            <w:tcW w:w="5000" w:type="pct"/>
            <w:gridSpan w:val="4"/>
          </w:tcPr>
          <w:p w14:paraId="3B071478" w14:textId="4DBAE540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C: COMPLIANCE OFFICER ROLE and ACTIVITIES</w:t>
            </w:r>
          </w:p>
        </w:tc>
      </w:tr>
      <w:tr w:rsidR="008C335F" w:rsidRPr="008C335F" w14:paraId="40D9ABD4" w14:textId="77777777" w:rsidTr="000016C6">
        <w:tc>
          <w:tcPr>
            <w:tcW w:w="5000" w:type="pct"/>
            <w:gridSpan w:val="4"/>
          </w:tcPr>
          <w:p w14:paraId="295D394F" w14:textId="77777777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</w:pPr>
            <w:r w:rsidRPr="008C335F"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  <w:t>General</w:t>
            </w:r>
          </w:p>
          <w:p w14:paraId="4B4212D7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412F0A3" w14:textId="77777777" w:rsidTr="00452612">
        <w:tc>
          <w:tcPr>
            <w:tcW w:w="298" w:type="pct"/>
            <w:vAlign w:val="center"/>
          </w:tcPr>
          <w:p w14:paraId="28533BD0" w14:textId="369C6468" w:rsidR="000F0DDD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02" w:type="pct"/>
          </w:tcPr>
          <w:p w14:paraId="1C2A5F59" w14:textId="2D743541" w:rsidR="000F0DDD" w:rsidRPr="008C335F" w:rsidRDefault="000F0DDD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Establish and maintain systems and controls to effectively manage the risks of a material regulatory breach</w:t>
            </w:r>
          </w:p>
        </w:tc>
        <w:tc>
          <w:tcPr>
            <w:tcW w:w="494" w:type="pct"/>
          </w:tcPr>
          <w:p w14:paraId="2098A96F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BA8C179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3BA718A" w14:textId="77777777" w:rsidTr="00452612">
        <w:tc>
          <w:tcPr>
            <w:tcW w:w="298" w:type="pct"/>
            <w:vAlign w:val="center"/>
          </w:tcPr>
          <w:p w14:paraId="29CBA403" w14:textId="28C4B948" w:rsidR="000F0DDD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02" w:type="pct"/>
          </w:tcPr>
          <w:p w14:paraId="045FE162" w14:textId="5780EA64" w:rsidR="000F0DDD" w:rsidRPr="008C335F" w:rsidRDefault="000F0DDD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Prioritise compliance activities</w:t>
            </w:r>
          </w:p>
        </w:tc>
        <w:tc>
          <w:tcPr>
            <w:tcW w:w="494" w:type="pct"/>
          </w:tcPr>
          <w:p w14:paraId="6D561B5B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B645916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62F35F56" w14:textId="77777777" w:rsidTr="00452612">
        <w:tc>
          <w:tcPr>
            <w:tcW w:w="298" w:type="pct"/>
            <w:vAlign w:val="center"/>
          </w:tcPr>
          <w:p w14:paraId="7A0A5033" w14:textId="1E04CE48" w:rsidR="000F0DDD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02" w:type="pct"/>
          </w:tcPr>
          <w:p w14:paraId="78B3B2A1" w14:textId="06B3A99B" w:rsidR="000F0DDD" w:rsidRPr="008C335F" w:rsidRDefault="000F0DDD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Understand the internal and external systems that must be complied with</w:t>
            </w:r>
          </w:p>
        </w:tc>
        <w:tc>
          <w:tcPr>
            <w:tcW w:w="494" w:type="pct"/>
          </w:tcPr>
          <w:p w14:paraId="20D8BF4E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362FCDB5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1E742B7" w14:textId="77777777" w:rsidTr="00452612">
        <w:tc>
          <w:tcPr>
            <w:tcW w:w="298" w:type="pct"/>
            <w:vAlign w:val="center"/>
          </w:tcPr>
          <w:p w14:paraId="0D8B80C6" w14:textId="396A72CE" w:rsidR="000F0DDD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02" w:type="pct"/>
          </w:tcPr>
          <w:p w14:paraId="3BD7D165" w14:textId="38BB545A" w:rsidR="000F0DDD" w:rsidRPr="008C335F" w:rsidRDefault="00BE3A6B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Document the compliance function and the compliance officer’s role and responsibilities</w:t>
            </w:r>
          </w:p>
        </w:tc>
        <w:tc>
          <w:tcPr>
            <w:tcW w:w="494" w:type="pct"/>
          </w:tcPr>
          <w:p w14:paraId="6188E2A3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B6B63FA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6A91CA2F" w14:textId="77777777" w:rsidTr="00452612">
        <w:tc>
          <w:tcPr>
            <w:tcW w:w="298" w:type="pct"/>
            <w:vAlign w:val="center"/>
          </w:tcPr>
          <w:p w14:paraId="2C9A28B7" w14:textId="43C309B9" w:rsidR="000F0DDD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02" w:type="pct"/>
          </w:tcPr>
          <w:p w14:paraId="3118AD6D" w14:textId="357E4FA3" w:rsidR="000F0DDD" w:rsidRPr="008C335F" w:rsidRDefault="00BE3A6B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Apply and interpret relevant laws, regulation and policies</w:t>
            </w:r>
          </w:p>
        </w:tc>
        <w:tc>
          <w:tcPr>
            <w:tcW w:w="494" w:type="pct"/>
          </w:tcPr>
          <w:p w14:paraId="1AC20A3D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210F7F42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9BFFE4B" w14:textId="77777777" w:rsidTr="00452612">
        <w:tc>
          <w:tcPr>
            <w:tcW w:w="298" w:type="pct"/>
            <w:vAlign w:val="center"/>
          </w:tcPr>
          <w:p w14:paraId="0C36EE83" w14:textId="2C58E396" w:rsidR="000F0DDD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02" w:type="pct"/>
          </w:tcPr>
          <w:p w14:paraId="3268D81B" w14:textId="1BF11EB6" w:rsidR="000F0DDD" w:rsidRPr="008C335F" w:rsidRDefault="00BE3A6B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Provide regular and accurate reports to management and/</w:t>
            </w:r>
            <w:r w:rsidR="000016C6"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or the board on regulatory or compliance ma</w:t>
            </w:r>
            <w:r w:rsidR="000016C6"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tters</w:t>
            </w:r>
          </w:p>
        </w:tc>
        <w:tc>
          <w:tcPr>
            <w:tcW w:w="494" w:type="pct"/>
          </w:tcPr>
          <w:p w14:paraId="7B374657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2928333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2CC6B94" w14:textId="77777777" w:rsidTr="00452612">
        <w:trPr>
          <w:trHeight w:val="116"/>
        </w:trPr>
        <w:tc>
          <w:tcPr>
            <w:tcW w:w="298" w:type="pct"/>
            <w:vAlign w:val="center"/>
          </w:tcPr>
          <w:p w14:paraId="7B058FAD" w14:textId="3FC49CFB" w:rsidR="000F0DDD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202" w:type="pct"/>
          </w:tcPr>
          <w:p w14:paraId="1F65E8D2" w14:textId="0C33F181" w:rsidR="000F0DDD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Develop a compliance culture within your organisation</w:t>
            </w:r>
          </w:p>
        </w:tc>
        <w:tc>
          <w:tcPr>
            <w:tcW w:w="494" w:type="pct"/>
          </w:tcPr>
          <w:p w14:paraId="23A17544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41C754B" w14:textId="77777777" w:rsidR="000F0DDD" w:rsidRPr="008C335F" w:rsidRDefault="000F0DDD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E1C68EC" w14:textId="77777777" w:rsidTr="00452612">
        <w:tc>
          <w:tcPr>
            <w:tcW w:w="298" w:type="pct"/>
            <w:vAlign w:val="center"/>
          </w:tcPr>
          <w:p w14:paraId="50ECC5ED" w14:textId="74C72F15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02" w:type="pct"/>
          </w:tcPr>
          <w:p w14:paraId="26720199" w14:textId="26582588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Establish and maintain the key regulatory policies and procedures</w:t>
            </w:r>
          </w:p>
        </w:tc>
        <w:tc>
          <w:tcPr>
            <w:tcW w:w="494" w:type="pct"/>
          </w:tcPr>
          <w:p w14:paraId="7EB3FEA7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A3D5616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0AA35EE" w14:textId="77777777" w:rsidTr="00452612">
        <w:tc>
          <w:tcPr>
            <w:tcW w:w="298" w:type="pct"/>
            <w:vAlign w:val="center"/>
          </w:tcPr>
          <w:p w14:paraId="287D333E" w14:textId="18663A08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02" w:type="pct"/>
          </w:tcPr>
          <w:p w14:paraId="66239149" w14:textId="328B9249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Understand the importance of the compliance function - being able to act as an independent adviser to the organisation</w:t>
            </w:r>
          </w:p>
        </w:tc>
        <w:tc>
          <w:tcPr>
            <w:tcW w:w="494" w:type="pct"/>
          </w:tcPr>
          <w:p w14:paraId="7D898D75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2104CFF2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BC30352" w14:textId="77777777" w:rsidTr="00452612">
        <w:tc>
          <w:tcPr>
            <w:tcW w:w="298" w:type="pct"/>
            <w:vAlign w:val="center"/>
          </w:tcPr>
          <w:p w14:paraId="19A4CAE5" w14:textId="24CD130F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02" w:type="pct"/>
          </w:tcPr>
          <w:p w14:paraId="6208656D" w14:textId="435FEBDA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Protect client confidentiality within the constraints of compliance requirements</w:t>
            </w:r>
          </w:p>
        </w:tc>
        <w:tc>
          <w:tcPr>
            <w:tcW w:w="494" w:type="pct"/>
          </w:tcPr>
          <w:p w14:paraId="7727E3F0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0605C55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4BA4C66" w14:textId="77777777" w:rsidTr="00452612">
        <w:tc>
          <w:tcPr>
            <w:tcW w:w="298" w:type="pct"/>
            <w:vAlign w:val="center"/>
          </w:tcPr>
          <w:p w14:paraId="1B26B09A" w14:textId="6A60EB3B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02" w:type="pct"/>
          </w:tcPr>
          <w:p w14:paraId="3651CD73" w14:textId="6614B490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Define the responsibilities and accountabilities of management and staff for compliance with regulations</w:t>
            </w:r>
          </w:p>
        </w:tc>
        <w:tc>
          <w:tcPr>
            <w:tcW w:w="494" w:type="pct"/>
          </w:tcPr>
          <w:p w14:paraId="7B4395E2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AD9E886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655CBF85" w14:textId="77777777" w:rsidTr="00452612">
        <w:tc>
          <w:tcPr>
            <w:tcW w:w="298" w:type="pct"/>
            <w:vAlign w:val="center"/>
          </w:tcPr>
          <w:p w14:paraId="59EBCC2B" w14:textId="232D2CE6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02" w:type="pct"/>
          </w:tcPr>
          <w:p w14:paraId="460472C6" w14:textId="33467ED5" w:rsidR="000016C6" w:rsidRPr="008C335F" w:rsidRDefault="000016C6" w:rsidP="000016C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Educate all staff and management about compliance</w:t>
            </w:r>
          </w:p>
        </w:tc>
        <w:tc>
          <w:tcPr>
            <w:tcW w:w="494" w:type="pct"/>
          </w:tcPr>
          <w:p w14:paraId="33B3F803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A3E5C04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71DF1F7" w14:textId="77777777" w:rsidTr="00452612">
        <w:tc>
          <w:tcPr>
            <w:tcW w:w="298" w:type="pct"/>
            <w:vAlign w:val="center"/>
          </w:tcPr>
          <w:p w14:paraId="4EECF12F" w14:textId="17202DB4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02" w:type="pct"/>
          </w:tcPr>
          <w:p w14:paraId="72ED64F3" w14:textId="327C703F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Monitor and evaluate compliance with policies and procedures</w:t>
            </w:r>
          </w:p>
        </w:tc>
        <w:tc>
          <w:tcPr>
            <w:tcW w:w="494" w:type="pct"/>
          </w:tcPr>
          <w:p w14:paraId="1846A60E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95D3097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1F49001" w14:textId="77777777" w:rsidTr="00452612">
        <w:tc>
          <w:tcPr>
            <w:tcW w:w="298" w:type="pct"/>
            <w:vAlign w:val="center"/>
          </w:tcPr>
          <w:p w14:paraId="02244DB9" w14:textId="48860411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02" w:type="pct"/>
          </w:tcPr>
          <w:p w14:paraId="45C6629C" w14:textId="1104D80B" w:rsidR="000016C6" w:rsidRPr="008C335F" w:rsidRDefault="000016C6" w:rsidP="000016C6">
            <w:pPr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Deal with noncompliance with policies and procedures</w:t>
            </w:r>
          </w:p>
        </w:tc>
        <w:tc>
          <w:tcPr>
            <w:tcW w:w="494" w:type="pct"/>
          </w:tcPr>
          <w:p w14:paraId="66C1E18C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36F6B7C3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6D14F78" w14:textId="77777777" w:rsidTr="00452612">
        <w:tc>
          <w:tcPr>
            <w:tcW w:w="298" w:type="pct"/>
            <w:vAlign w:val="center"/>
          </w:tcPr>
          <w:p w14:paraId="73750130" w14:textId="5856EA6C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02" w:type="pct"/>
          </w:tcPr>
          <w:p w14:paraId="6ABB8319" w14:textId="4C906752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Develop and monitor procedures to manage compliance risks</w:t>
            </w:r>
          </w:p>
        </w:tc>
        <w:tc>
          <w:tcPr>
            <w:tcW w:w="494" w:type="pct"/>
          </w:tcPr>
          <w:p w14:paraId="36A14F3E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569CC59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435CB14" w14:textId="77777777" w:rsidTr="00452612">
        <w:tc>
          <w:tcPr>
            <w:tcW w:w="298" w:type="pct"/>
            <w:vAlign w:val="center"/>
          </w:tcPr>
          <w:p w14:paraId="648B499F" w14:textId="196C20CE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02" w:type="pct"/>
          </w:tcPr>
          <w:p w14:paraId="4E943F57" w14:textId="6533064B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Identify the regulations with which the Firm must comply</w:t>
            </w:r>
            <w:r w:rsidR="0052752F"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, and comply with them</w:t>
            </w:r>
          </w:p>
        </w:tc>
        <w:tc>
          <w:tcPr>
            <w:tcW w:w="494" w:type="pct"/>
          </w:tcPr>
          <w:p w14:paraId="284EB9A2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F344B33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3E6EC4A" w14:textId="77777777" w:rsidTr="00452612">
        <w:tc>
          <w:tcPr>
            <w:tcW w:w="298" w:type="pct"/>
            <w:vAlign w:val="center"/>
          </w:tcPr>
          <w:p w14:paraId="58BAEB22" w14:textId="64334411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02" w:type="pct"/>
          </w:tcPr>
          <w:p w14:paraId="15DB6FC4" w14:textId="43374D5D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Discuss and review the Firm’s regulatory obligations and possible reasons for failing to adhere to them</w:t>
            </w:r>
          </w:p>
        </w:tc>
        <w:tc>
          <w:tcPr>
            <w:tcW w:w="494" w:type="pct"/>
          </w:tcPr>
          <w:p w14:paraId="1E5B61B6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32C03CBD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1FE79AF" w14:textId="77777777" w:rsidTr="00452612">
        <w:tc>
          <w:tcPr>
            <w:tcW w:w="298" w:type="pct"/>
            <w:vAlign w:val="center"/>
          </w:tcPr>
          <w:p w14:paraId="369169C1" w14:textId="1DC73A16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02" w:type="pct"/>
          </w:tcPr>
          <w:p w14:paraId="0392F393" w14:textId="6DB5F99D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Identify weak or ineffective compliance controls, or those that can be easily circumvented</w:t>
            </w:r>
          </w:p>
        </w:tc>
        <w:tc>
          <w:tcPr>
            <w:tcW w:w="494" w:type="pct"/>
          </w:tcPr>
          <w:p w14:paraId="3796F571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3552BBE1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0A198135" w14:textId="77777777" w:rsidTr="00452612">
        <w:tc>
          <w:tcPr>
            <w:tcW w:w="298" w:type="pct"/>
            <w:vAlign w:val="center"/>
          </w:tcPr>
          <w:p w14:paraId="503DA2A1" w14:textId="7F0C25C5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02" w:type="pct"/>
          </w:tcPr>
          <w:p w14:paraId="6794C87D" w14:textId="5BD8425D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Determine key performance indicators to evaluate performance in managing compliance risks</w:t>
            </w:r>
          </w:p>
        </w:tc>
        <w:tc>
          <w:tcPr>
            <w:tcW w:w="494" w:type="pct"/>
          </w:tcPr>
          <w:p w14:paraId="51DC409F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9A7EC1B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FBBA79D" w14:textId="77777777" w:rsidTr="00452612">
        <w:tc>
          <w:tcPr>
            <w:tcW w:w="298" w:type="pct"/>
            <w:vAlign w:val="center"/>
          </w:tcPr>
          <w:p w14:paraId="19A95959" w14:textId="1011F739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02" w:type="pct"/>
          </w:tcPr>
          <w:p w14:paraId="10D56E52" w14:textId="2D37A138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Create risk route plans for work process flows to identify control weaknesses</w:t>
            </w:r>
          </w:p>
        </w:tc>
        <w:tc>
          <w:tcPr>
            <w:tcW w:w="494" w:type="pct"/>
          </w:tcPr>
          <w:p w14:paraId="66F60219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6BB6FC6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3872CFF" w14:textId="77777777" w:rsidTr="00452612">
        <w:tc>
          <w:tcPr>
            <w:tcW w:w="298" w:type="pct"/>
            <w:vAlign w:val="center"/>
          </w:tcPr>
          <w:p w14:paraId="464EDCC2" w14:textId="1C45F48A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02" w:type="pct"/>
          </w:tcPr>
          <w:p w14:paraId="5A77DE29" w14:textId="7935E887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Maintain and analyse records of breaches of internal controls or regulatory breaches to identify causation patterns</w:t>
            </w:r>
          </w:p>
        </w:tc>
        <w:tc>
          <w:tcPr>
            <w:tcW w:w="494" w:type="pct"/>
          </w:tcPr>
          <w:p w14:paraId="4392A303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B8474F1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AA152D6" w14:textId="77777777" w:rsidTr="00452612">
        <w:tc>
          <w:tcPr>
            <w:tcW w:w="298" w:type="pct"/>
            <w:vAlign w:val="center"/>
          </w:tcPr>
          <w:p w14:paraId="509A9C5B" w14:textId="42C319C4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02" w:type="pct"/>
          </w:tcPr>
          <w:p w14:paraId="566D2CDE" w14:textId="0A2FE1E3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Identify the operating systems and procedures which need to integrate regulatory requirements</w:t>
            </w:r>
          </w:p>
        </w:tc>
        <w:tc>
          <w:tcPr>
            <w:tcW w:w="494" w:type="pct"/>
          </w:tcPr>
          <w:p w14:paraId="355F2A60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1EE963AB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75123D4" w14:textId="77777777" w:rsidTr="00452612">
        <w:tc>
          <w:tcPr>
            <w:tcW w:w="298" w:type="pct"/>
            <w:vAlign w:val="center"/>
          </w:tcPr>
          <w:p w14:paraId="59FAD278" w14:textId="51C0408E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02" w:type="pct"/>
          </w:tcPr>
          <w:p w14:paraId="066934CB" w14:textId="3BF66115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 xml:space="preserve">Consistently and regularly monitor the effective </w:t>
            </w: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lastRenderedPageBreak/>
              <w:t>integration of regulatory requirements into operating systems and procedures</w:t>
            </w:r>
          </w:p>
        </w:tc>
        <w:tc>
          <w:tcPr>
            <w:tcW w:w="494" w:type="pct"/>
          </w:tcPr>
          <w:p w14:paraId="0D1AFD9B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F7FDD14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A3B2971" w14:textId="77777777" w:rsidTr="000016C6">
        <w:tc>
          <w:tcPr>
            <w:tcW w:w="5000" w:type="pct"/>
            <w:gridSpan w:val="4"/>
          </w:tcPr>
          <w:p w14:paraId="77977CBA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</w:pPr>
            <w:r w:rsidRPr="008C335F"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  <w:t>Design compliance controls and monitoring system</w:t>
            </w:r>
          </w:p>
          <w:p w14:paraId="1D719A5A" w14:textId="4A4C990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64749E46" w14:textId="77777777" w:rsidTr="00452612">
        <w:tc>
          <w:tcPr>
            <w:tcW w:w="298" w:type="pct"/>
            <w:vAlign w:val="center"/>
          </w:tcPr>
          <w:p w14:paraId="37DA41AA" w14:textId="577964F2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02" w:type="pct"/>
          </w:tcPr>
          <w:p w14:paraId="4B15ED86" w14:textId="74BC1E3E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Develop the procedural controls to proactively control compliance risks</w:t>
            </w:r>
          </w:p>
        </w:tc>
        <w:tc>
          <w:tcPr>
            <w:tcW w:w="494" w:type="pct"/>
          </w:tcPr>
          <w:p w14:paraId="2346148F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28F747C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00C879E" w14:textId="77777777" w:rsidTr="00452612">
        <w:tc>
          <w:tcPr>
            <w:tcW w:w="298" w:type="pct"/>
            <w:vAlign w:val="center"/>
          </w:tcPr>
          <w:p w14:paraId="6F285EEF" w14:textId="67227E30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02" w:type="pct"/>
          </w:tcPr>
          <w:p w14:paraId="7ACEE7E3" w14:textId="09CA79F6" w:rsidR="000016C6" w:rsidRPr="008C335F" w:rsidRDefault="000016C6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Develop and agree controls to detect or react to breaches of regula</w:t>
            </w:r>
            <w:r w:rsidR="00D46E12"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tions</w:t>
            </w:r>
          </w:p>
        </w:tc>
        <w:tc>
          <w:tcPr>
            <w:tcW w:w="494" w:type="pct"/>
          </w:tcPr>
          <w:p w14:paraId="6EA2F369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7C60FE66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B842E8F" w14:textId="77777777" w:rsidTr="00452612">
        <w:tc>
          <w:tcPr>
            <w:tcW w:w="298" w:type="pct"/>
            <w:vAlign w:val="center"/>
          </w:tcPr>
          <w:p w14:paraId="60EF3C04" w14:textId="314FF551" w:rsidR="000016C6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02" w:type="pct"/>
          </w:tcPr>
          <w:p w14:paraId="54DE58D8" w14:textId="37B57B34" w:rsidR="000016C6" w:rsidRPr="008C335F" w:rsidRDefault="00D46E12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Develop a monitoring system which generates the essential information needed to confirm the effectiveness of the compliance related operational systems</w:t>
            </w:r>
          </w:p>
        </w:tc>
        <w:tc>
          <w:tcPr>
            <w:tcW w:w="494" w:type="pct"/>
          </w:tcPr>
          <w:p w14:paraId="71033147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228676B1" w14:textId="77777777" w:rsidR="000016C6" w:rsidRPr="008C335F" w:rsidRDefault="000016C6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83CCA39" w14:textId="77777777" w:rsidTr="00452612">
        <w:tc>
          <w:tcPr>
            <w:tcW w:w="298" w:type="pct"/>
            <w:vAlign w:val="center"/>
          </w:tcPr>
          <w:p w14:paraId="66CA6FA5" w14:textId="63830442" w:rsidR="00D46E12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02" w:type="pct"/>
          </w:tcPr>
          <w:p w14:paraId="7F29EB93" w14:textId="68FF9BD5" w:rsidR="00D46E12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Determine the frequency with which a control should be monitored according to its relative importance and risk</w:t>
            </w:r>
          </w:p>
        </w:tc>
        <w:tc>
          <w:tcPr>
            <w:tcW w:w="494" w:type="pct"/>
          </w:tcPr>
          <w:p w14:paraId="063F500E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45EEE10F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790FB31" w14:textId="77777777" w:rsidTr="00452612">
        <w:tc>
          <w:tcPr>
            <w:tcW w:w="298" w:type="pct"/>
            <w:vAlign w:val="center"/>
          </w:tcPr>
          <w:p w14:paraId="4654EBC7" w14:textId="34473E08" w:rsidR="00D46E12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02" w:type="pct"/>
          </w:tcPr>
          <w:p w14:paraId="42E613F9" w14:textId="74A4C5A8" w:rsidR="00D46E12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Design a monitoring system which is based on a robust analysis of risks and which is, as far as possible real-time, regular and random</w:t>
            </w:r>
          </w:p>
        </w:tc>
        <w:tc>
          <w:tcPr>
            <w:tcW w:w="494" w:type="pct"/>
          </w:tcPr>
          <w:p w14:paraId="0F9919C4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7F7E33AA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B13818C" w14:textId="77777777" w:rsidTr="00452612">
        <w:tc>
          <w:tcPr>
            <w:tcW w:w="298" w:type="pct"/>
            <w:vAlign w:val="center"/>
          </w:tcPr>
          <w:p w14:paraId="6115D7C3" w14:textId="2C237B85" w:rsidR="00D46E12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02" w:type="pct"/>
          </w:tcPr>
          <w:p w14:paraId="1E033FF7" w14:textId="3A35916E" w:rsidR="00D46E12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Assess the efficiency of compliance controls and monitoring systems on a regular basis to identify potential shortcomings and improvements</w:t>
            </w:r>
          </w:p>
        </w:tc>
        <w:tc>
          <w:tcPr>
            <w:tcW w:w="494" w:type="pct"/>
          </w:tcPr>
          <w:p w14:paraId="7DB99E53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4FBCDD0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4B32AD4" w14:textId="77777777" w:rsidTr="00571F9C">
        <w:tc>
          <w:tcPr>
            <w:tcW w:w="5000" w:type="pct"/>
            <w:gridSpan w:val="4"/>
          </w:tcPr>
          <w:p w14:paraId="528DBF77" w14:textId="77777777" w:rsidR="00571F9C" w:rsidRPr="008C335F" w:rsidRDefault="00571F9C" w:rsidP="00571F9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</w:pPr>
            <w:r w:rsidRPr="008C335F"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  <w:t>Inspect the work of staff to confirm compliance with regulations</w:t>
            </w:r>
          </w:p>
          <w:p w14:paraId="1203BE96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76282C5" w14:textId="77777777" w:rsidTr="00452612">
        <w:tc>
          <w:tcPr>
            <w:tcW w:w="298" w:type="pct"/>
            <w:vAlign w:val="center"/>
          </w:tcPr>
          <w:p w14:paraId="0B414F04" w14:textId="68466326" w:rsidR="00D46E12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02" w:type="pct"/>
          </w:tcPr>
          <w:p w14:paraId="6381089E" w14:textId="6D68FECA" w:rsidR="00D46E12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Monitor the way staff comply with regulations at regular and appropriate intervals</w:t>
            </w:r>
          </w:p>
        </w:tc>
        <w:tc>
          <w:tcPr>
            <w:tcW w:w="494" w:type="pct"/>
          </w:tcPr>
          <w:p w14:paraId="68349021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438A300F" w14:textId="77777777" w:rsidR="00D46E12" w:rsidRPr="008C335F" w:rsidRDefault="00D46E12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E51226E" w14:textId="77777777" w:rsidTr="00452612">
        <w:tc>
          <w:tcPr>
            <w:tcW w:w="298" w:type="pct"/>
            <w:vAlign w:val="center"/>
          </w:tcPr>
          <w:p w14:paraId="691F8341" w14:textId="6F568DBB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02" w:type="pct"/>
          </w:tcPr>
          <w:p w14:paraId="78FB39D7" w14:textId="1DB0F828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Support staff in their efforts to work in compliance with regulations</w:t>
            </w:r>
          </w:p>
        </w:tc>
        <w:tc>
          <w:tcPr>
            <w:tcW w:w="494" w:type="pct"/>
          </w:tcPr>
          <w:p w14:paraId="58E6D627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2AB2897C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3F8A379E" w14:textId="77777777" w:rsidTr="00452612">
        <w:tc>
          <w:tcPr>
            <w:tcW w:w="298" w:type="pct"/>
            <w:vAlign w:val="center"/>
          </w:tcPr>
          <w:p w14:paraId="12DACCF6" w14:textId="66883279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02" w:type="pct"/>
          </w:tcPr>
          <w:p w14:paraId="6EF5A56C" w14:textId="1F28DCA3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Encourage a climate of openness about meeting or not meeting the requirements for compliance</w:t>
            </w:r>
          </w:p>
        </w:tc>
        <w:tc>
          <w:tcPr>
            <w:tcW w:w="494" w:type="pct"/>
          </w:tcPr>
          <w:p w14:paraId="60D818F1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D41C75E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2E1178F" w14:textId="77777777" w:rsidTr="00452612">
        <w:tc>
          <w:tcPr>
            <w:tcW w:w="298" w:type="pct"/>
            <w:vAlign w:val="center"/>
          </w:tcPr>
          <w:p w14:paraId="4EA29A96" w14:textId="12052965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202" w:type="pct"/>
          </w:tcPr>
          <w:p w14:paraId="4F1153BE" w14:textId="2CE79342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Identify and correct any failures to meet the requirements</w:t>
            </w:r>
          </w:p>
        </w:tc>
        <w:tc>
          <w:tcPr>
            <w:tcW w:w="494" w:type="pct"/>
          </w:tcPr>
          <w:p w14:paraId="66C68566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68F8910A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E968ADA" w14:textId="77777777" w:rsidTr="00452612">
        <w:tc>
          <w:tcPr>
            <w:tcW w:w="298" w:type="pct"/>
            <w:vAlign w:val="center"/>
          </w:tcPr>
          <w:p w14:paraId="02C165B2" w14:textId="6B11CE92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202" w:type="pct"/>
          </w:tcPr>
          <w:p w14:paraId="50671D6D" w14:textId="4D98158A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 xml:space="preserve">Identify reasons for requirements not being met and </w:t>
            </w: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lastRenderedPageBreak/>
              <w:t>any trends or patterns emerging</w:t>
            </w:r>
          </w:p>
        </w:tc>
        <w:tc>
          <w:tcPr>
            <w:tcW w:w="494" w:type="pct"/>
          </w:tcPr>
          <w:p w14:paraId="1EE0CE8C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31608336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70C40750" w14:textId="77777777" w:rsidTr="00452612">
        <w:tc>
          <w:tcPr>
            <w:tcW w:w="298" w:type="pct"/>
            <w:vAlign w:val="center"/>
          </w:tcPr>
          <w:p w14:paraId="7C3C9253" w14:textId="252EB0CD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02" w:type="pct"/>
          </w:tcPr>
          <w:p w14:paraId="3AC670C4" w14:textId="7ACCBA34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Take prompt action to address trends in material compliance failures</w:t>
            </w:r>
          </w:p>
        </w:tc>
        <w:tc>
          <w:tcPr>
            <w:tcW w:w="494" w:type="pct"/>
          </w:tcPr>
          <w:p w14:paraId="69E0D75B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71B2BB30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292BF607" w14:textId="77777777" w:rsidTr="00571F9C">
        <w:tc>
          <w:tcPr>
            <w:tcW w:w="5000" w:type="pct"/>
            <w:gridSpan w:val="4"/>
          </w:tcPr>
          <w:p w14:paraId="2A474277" w14:textId="77777777" w:rsidR="00571F9C" w:rsidRPr="008C335F" w:rsidRDefault="00571F9C" w:rsidP="00571F9C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</w:pPr>
            <w:r w:rsidRPr="008C335F">
              <w:rPr>
                <w:rFonts w:ascii="Century Gothic" w:hAnsi="Century Gothic" w:cs="Times New Roman"/>
                <w:i/>
                <w:color w:val="000000" w:themeColor="text1"/>
                <w:sz w:val="22"/>
                <w:szCs w:val="22"/>
                <w:u w:val="single"/>
              </w:rPr>
              <w:t>Write and present compliance reports</w:t>
            </w:r>
          </w:p>
          <w:p w14:paraId="28BB0141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551D989" w14:textId="77777777" w:rsidTr="00452612">
        <w:tc>
          <w:tcPr>
            <w:tcW w:w="298" w:type="pct"/>
            <w:vAlign w:val="center"/>
          </w:tcPr>
          <w:p w14:paraId="7278889F" w14:textId="0B416265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202" w:type="pct"/>
          </w:tcPr>
          <w:p w14:paraId="151E41F6" w14:textId="2D6A59B5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Determine the purpose of reports and their intended recipients</w:t>
            </w:r>
          </w:p>
        </w:tc>
        <w:tc>
          <w:tcPr>
            <w:tcW w:w="494" w:type="pct"/>
          </w:tcPr>
          <w:p w14:paraId="44D53A22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4323F3EE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5FF5139A" w14:textId="77777777" w:rsidTr="00452612">
        <w:tc>
          <w:tcPr>
            <w:tcW w:w="298" w:type="pct"/>
            <w:vAlign w:val="center"/>
          </w:tcPr>
          <w:p w14:paraId="629D5F83" w14:textId="66687FD3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202" w:type="pct"/>
          </w:tcPr>
          <w:p w14:paraId="4A66101D" w14:textId="327EBA9D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Identify and collate the information required for reports</w:t>
            </w:r>
          </w:p>
        </w:tc>
        <w:tc>
          <w:tcPr>
            <w:tcW w:w="494" w:type="pct"/>
          </w:tcPr>
          <w:p w14:paraId="4884F51D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2FBC2570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2089A92" w14:textId="77777777" w:rsidTr="00452612">
        <w:tc>
          <w:tcPr>
            <w:tcW w:w="298" w:type="pct"/>
            <w:vAlign w:val="center"/>
          </w:tcPr>
          <w:p w14:paraId="02BE6FE5" w14:textId="51FCB843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02" w:type="pct"/>
          </w:tcPr>
          <w:p w14:paraId="5ED760A8" w14:textId="57DB6BDB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Prepare reports and submit to those requiring them in a timely manner</w:t>
            </w:r>
          </w:p>
        </w:tc>
        <w:tc>
          <w:tcPr>
            <w:tcW w:w="494" w:type="pct"/>
          </w:tcPr>
          <w:p w14:paraId="07A3FD48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39385B05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4E90AF38" w14:textId="77777777" w:rsidTr="00452612">
        <w:tc>
          <w:tcPr>
            <w:tcW w:w="298" w:type="pct"/>
            <w:vAlign w:val="center"/>
          </w:tcPr>
          <w:p w14:paraId="7A52561F" w14:textId="6735D0C8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202" w:type="pct"/>
          </w:tcPr>
          <w:p w14:paraId="43BEE39D" w14:textId="32943F22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Present objective information regarding the issues clearly and accurately, and in a manner that can be easily understood by non-compliance personnel</w:t>
            </w:r>
          </w:p>
        </w:tc>
        <w:tc>
          <w:tcPr>
            <w:tcW w:w="494" w:type="pct"/>
          </w:tcPr>
          <w:p w14:paraId="0D2EDDB9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59FCB3F5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1909ED7A" w14:textId="77777777" w:rsidTr="00452612">
        <w:tc>
          <w:tcPr>
            <w:tcW w:w="298" w:type="pct"/>
            <w:vAlign w:val="center"/>
          </w:tcPr>
          <w:p w14:paraId="122CB2C9" w14:textId="16977ED2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202" w:type="pct"/>
          </w:tcPr>
          <w:p w14:paraId="57D38C87" w14:textId="10BFB06B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Retain all supporting material for use in justifying reports and make this available to those who request it and have a right to it</w:t>
            </w:r>
          </w:p>
        </w:tc>
        <w:tc>
          <w:tcPr>
            <w:tcW w:w="494" w:type="pct"/>
          </w:tcPr>
          <w:p w14:paraId="69C30A21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7A689430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  <w:tr w:rsidR="008C335F" w:rsidRPr="008C335F" w14:paraId="0B046189" w14:textId="77777777" w:rsidTr="00452612">
        <w:tc>
          <w:tcPr>
            <w:tcW w:w="298" w:type="pct"/>
            <w:vAlign w:val="center"/>
          </w:tcPr>
          <w:p w14:paraId="2F27FFC5" w14:textId="4CE902EC" w:rsidR="00571F9C" w:rsidRPr="008C335F" w:rsidRDefault="00452612" w:rsidP="0045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202" w:type="pct"/>
          </w:tcPr>
          <w:p w14:paraId="2C8BFA3D" w14:textId="3E799E59" w:rsidR="00571F9C" w:rsidRPr="008C335F" w:rsidRDefault="00571F9C" w:rsidP="000F0DD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  <w:r w:rsidRPr="008C335F"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  <w:t>Present reports in a style consistent with organisational requirements</w:t>
            </w:r>
          </w:p>
        </w:tc>
        <w:tc>
          <w:tcPr>
            <w:tcW w:w="494" w:type="pct"/>
          </w:tcPr>
          <w:p w14:paraId="110BCF8E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pct"/>
          </w:tcPr>
          <w:p w14:paraId="0D262274" w14:textId="77777777" w:rsidR="00571F9C" w:rsidRPr="008C335F" w:rsidRDefault="00571F9C" w:rsidP="0064799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03A65D6" w14:textId="5E24A277" w:rsidR="0064799F" w:rsidRPr="0052752F" w:rsidRDefault="0064799F" w:rsidP="00571F9C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sectPr w:rsidR="0064799F" w:rsidRPr="0052752F" w:rsidSect="000F5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40DB" w14:textId="77777777" w:rsidR="000F56BB" w:rsidRDefault="000F56BB" w:rsidP="00024270">
      <w:r>
        <w:separator/>
      </w:r>
    </w:p>
  </w:endnote>
  <w:endnote w:type="continuationSeparator" w:id="0">
    <w:p w14:paraId="6760EE04" w14:textId="77777777" w:rsidR="000F56BB" w:rsidRDefault="000F56BB" w:rsidP="000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038B" w14:textId="77777777" w:rsidR="007358E3" w:rsidRDefault="0073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92B5" w14:textId="77777777" w:rsidR="007358E3" w:rsidRDefault="007358E3" w:rsidP="007358E3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  <w:t xml:space="preserve">              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FF2CAF">
      <w:rPr>
        <w:rStyle w:val="PageNumber"/>
        <w:rFonts w:ascii="Century Gothic" w:hAnsi="Century Gothic"/>
        <w:sz w:val="22"/>
      </w:rPr>
      <w:t xml:space="preserve">Page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PAGE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  <w:sz w:val="22"/>
      </w:rPr>
      <w:t>1</w:t>
    </w:r>
    <w:r w:rsidRPr="00FF2CAF">
      <w:rPr>
        <w:rStyle w:val="PageNumber"/>
        <w:rFonts w:ascii="Century Gothic" w:hAnsi="Century Gothic"/>
        <w:sz w:val="22"/>
      </w:rPr>
      <w:fldChar w:fldCharType="end"/>
    </w:r>
    <w:r w:rsidRPr="00FF2CAF">
      <w:rPr>
        <w:rStyle w:val="PageNumber"/>
        <w:rFonts w:ascii="Century Gothic" w:hAnsi="Century Gothic"/>
        <w:sz w:val="22"/>
      </w:rPr>
      <w:t xml:space="preserve"> of </w:t>
    </w:r>
    <w:r w:rsidRPr="00FF2CAF">
      <w:rPr>
        <w:rStyle w:val="PageNumber"/>
        <w:rFonts w:ascii="Century Gothic" w:hAnsi="Century Gothic"/>
        <w:sz w:val="22"/>
      </w:rPr>
      <w:fldChar w:fldCharType="begin"/>
    </w:r>
    <w:r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Pr="00FF2CAF">
      <w:rPr>
        <w:rStyle w:val="PageNumber"/>
        <w:rFonts w:ascii="Century Gothic" w:hAnsi="Century Gothic"/>
        <w:sz w:val="22"/>
      </w:rPr>
      <w:fldChar w:fldCharType="separate"/>
    </w:r>
    <w:r>
      <w:rPr>
        <w:rStyle w:val="PageNumber"/>
        <w:rFonts w:ascii="Century Gothic" w:hAnsi="Century Gothic"/>
        <w:sz w:val="22"/>
      </w:rPr>
      <w:t>5</w:t>
    </w:r>
    <w:r w:rsidRPr="00FF2CAF">
      <w:rPr>
        <w:rStyle w:val="PageNumber"/>
        <w:rFonts w:ascii="Century Gothic" w:hAnsi="Century Gothic"/>
        <w:sz w:val="22"/>
      </w:rPr>
      <w:fldChar w:fldCharType="end"/>
    </w:r>
  </w:p>
  <w:p w14:paraId="6BA0EE1D" w14:textId="70347F34" w:rsidR="003D5C5D" w:rsidRDefault="007358E3" w:rsidP="007358E3">
    <w:pPr>
      <w:pStyle w:val="Footer"/>
    </w:pPr>
    <w:r>
      <w:rPr>
        <w:rStyle w:val="PageNumber"/>
        <w:rFonts w:ascii="Century Gothic" w:hAnsi="Century Gothic"/>
        <w:sz w:val="16"/>
      </w:rPr>
      <w:t xml:space="preserve">ESS061123 </w:t>
    </w:r>
    <w:r w:rsidRPr="003D5C5D">
      <w:rPr>
        <w:rStyle w:val="PageNumber"/>
        <w:rFonts w:ascii="Century Gothic" w:hAnsi="Century Gothic"/>
        <w:sz w:val="16"/>
      </w:rPr>
      <w:t xml:space="preserve">Compliance Officer </w:t>
    </w:r>
    <w:r>
      <w:rPr>
        <w:rStyle w:val="PageNumber"/>
        <w:rFonts w:ascii="Century Gothic" w:hAnsi="Century Gothic"/>
        <w:sz w:val="16"/>
      </w:rPr>
      <w:t>R</w:t>
    </w:r>
    <w:r w:rsidRPr="003D5C5D">
      <w:rPr>
        <w:rStyle w:val="PageNumber"/>
        <w:rFonts w:ascii="Century Gothic" w:hAnsi="Century Gothic"/>
        <w:sz w:val="16"/>
      </w:rPr>
      <w:t>ole</w:t>
    </w:r>
    <w:r>
      <w:rPr>
        <w:rStyle w:val="PageNumber"/>
        <w:rFonts w:ascii="Century Gothic" w:hAnsi="Century Gothic"/>
        <w:sz w:val="16"/>
      </w:rPr>
      <w:t xml:space="preserve"> checklist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C48A" w14:textId="724FF2CD" w:rsidR="00B21926" w:rsidRDefault="007358E3" w:rsidP="00B21926">
    <w:pPr>
      <w:pStyle w:val="Footer"/>
      <w:ind w:right="-1264"/>
      <w:jc w:val="both"/>
      <w:rPr>
        <w:rStyle w:val="PageNumber"/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Essentials</w:t>
    </w:r>
    <w:r w:rsidR="00B21926">
      <w:rPr>
        <w:rStyle w:val="PageNumber"/>
        <w:rFonts w:ascii="Century Gothic" w:hAnsi="Century Gothic"/>
        <w:sz w:val="16"/>
      </w:rPr>
      <w:t>:</w:t>
    </w:r>
    <w:r w:rsidR="00B21926">
      <w:rPr>
        <w:rStyle w:val="PageNumber"/>
        <w:rFonts w:ascii="Century Gothic" w:hAnsi="Century Gothic"/>
        <w:sz w:val="16"/>
      </w:rPr>
      <w:tab/>
    </w:r>
    <w:r w:rsidR="00B21926">
      <w:rPr>
        <w:rStyle w:val="PageNumber"/>
        <w:rFonts w:ascii="Century Gothic" w:hAnsi="Century Gothic"/>
        <w:sz w:val="16"/>
      </w:rPr>
      <w:tab/>
      <w:t xml:space="preserve">              </w:t>
    </w:r>
    <w:r w:rsidR="00B21926">
      <w:rPr>
        <w:rStyle w:val="PageNumber"/>
        <w:rFonts w:ascii="Century Gothic" w:hAnsi="Century Gothic"/>
        <w:sz w:val="16"/>
      </w:rPr>
      <w:tab/>
    </w:r>
    <w:r w:rsidR="00B21926">
      <w:rPr>
        <w:rStyle w:val="PageNumber"/>
        <w:rFonts w:ascii="Century Gothic" w:hAnsi="Century Gothic"/>
        <w:sz w:val="16"/>
      </w:rPr>
      <w:tab/>
    </w:r>
    <w:r w:rsidR="00B21926">
      <w:rPr>
        <w:rStyle w:val="PageNumber"/>
        <w:rFonts w:ascii="Century Gothic" w:hAnsi="Century Gothic"/>
        <w:sz w:val="16"/>
      </w:rPr>
      <w:tab/>
    </w:r>
    <w:r w:rsidR="00B21926" w:rsidRPr="00FF2CAF">
      <w:rPr>
        <w:rStyle w:val="PageNumber"/>
        <w:rFonts w:ascii="Century Gothic" w:hAnsi="Century Gothic"/>
        <w:sz w:val="22"/>
      </w:rPr>
      <w:t xml:space="preserve">Page </w:t>
    </w:r>
    <w:r w:rsidR="00B21926" w:rsidRPr="00FF2CAF">
      <w:rPr>
        <w:rStyle w:val="PageNumber"/>
        <w:rFonts w:ascii="Century Gothic" w:hAnsi="Century Gothic"/>
        <w:sz w:val="22"/>
      </w:rPr>
      <w:fldChar w:fldCharType="begin"/>
    </w:r>
    <w:r w:rsidR="00B21926" w:rsidRPr="00FF2CAF">
      <w:rPr>
        <w:rStyle w:val="PageNumber"/>
        <w:rFonts w:ascii="Century Gothic" w:hAnsi="Century Gothic"/>
        <w:sz w:val="22"/>
      </w:rPr>
      <w:instrText xml:space="preserve"> PAGE </w:instrText>
    </w:r>
    <w:r w:rsidR="00B21926" w:rsidRPr="00FF2CAF">
      <w:rPr>
        <w:rStyle w:val="PageNumber"/>
        <w:rFonts w:ascii="Century Gothic" w:hAnsi="Century Gothic"/>
        <w:sz w:val="22"/>
      </w:rPr>
      <w:fldChar w:fldCharType="separate"/>
    </w:r>
    <w:r w:rsidR="00B21926">
      <w:rPr>
        <w:rStyle w:val="PageNumber"/>
        <w:rFonts w:ascii="Century Gothic" w:hAnsi="Century Gothic"/>
        <w:sz w:val="22"/>
      </w:rPr>
      <w:t>2</w:t>
    </w:r>
    <w:r w:rsidR="00B21926" w:rsidRPr="00FF2CAF">
      <w:rPr>
        <w:rStyle w:val="PageNumber"/>
        <w:rFonts w:ascii="Century Gothic" w:hAnsi="Century Gothic"/>
        <w:sz w:val="22"/>
      </w:rPr>
      <w:fldChar w:fldCharType="end"/>
    </w:r>
    <w:r w:rsidR="00B21926" w:rsidRPr="00FF2CAF">
      <w:rPr>
        <w:rStyle w:val="PageNumber"/>
        <w:rFonts w:ascii="Century Gothic" w:hAnsi="Century Gothic"/>
        <w:sz w:val="22"/>
      </w:rPr>
      <w:t xml:space="preserve"> of </w:t>
    </w:r>
    <w:r w:rsidR="00B21926" w:rsidRPr="00FF2CAF">
      <w:rPr>
        <w:rStyle w:val="PageNumber"/>
        <w:rFonts w:ascii="Century Gothic" w:hAnsi="Century Gothic"/>
        <w:sz w:val="22"/>
      </w:rPr>
      <w:fldChar w:fldCharType="begin"/>
    </w:r>
    <w:r w:rsidR="00B21926" w:rsidRPr="00FF2CAF">
      <w:rPr>
        <w:rStyle w:val="PageNumber"/>
        <w:rFonts w:ascii="Century Gothic" w:hAnsi="Century Gothic"/>
        <w:sz w:val="22"/>
      </w:rPr>
      <w:instrText xml:space="preserve"> NUMPAGES </w:instrText>
    </w:r>
    <w:r w:rsidR="00B21926" w:rsidRPr="00FF2CAF">
      <w:rPr>
        <w:rStyle w:val="PageNumber"/>
        <w:rFonts w:ascii="Century Gothic" w:hAnsi="Century Gothic"/>
        <w:sz w:val="22"/>
      </w:rPr>
      <w:fldChar w:fldCharType="separate"/>
    </w:r>
    <w:r w:rsidR="00B21926">
      <w:rPr>
        <w:rStyle w:val="PageNumber"/>
        <w:rFonts w:ascii="Century Gothic" w:hAnsi="Century Gothic"/>
        <w:sz w:val="22"/>
      </w:rPr>
      <w:t>5</w:t>
    </w:r>
    <w:r w:rsidR="00B21926" w:rsidRPr="00FF2CAF">
      <w:rPr>
        <w:rStyle w:val="PageNumber"/>
        <w:rFonts w:ascii="Century Gothic" w:hAnsi="Century Gothic"/>
        <w:sz w:val="22"/>
      </w:rPr>
      <w:fldChar w:fldCharType="end"/>
    </w:r>
  </w:p>
  <w:p w14:paraId="4353E2FE" w14:textId="7973954D" w:rsidR="00B21926" w:rsidRDefault="007358E3">
    <w:pPr>
      <w:pStyle w:val="Footer"/>
    </w:pPr>
    <w:r>
      <w:rPr>
        <w:rStyle w:val="PageNumber"/>
        <w:rFonts w:ascii="Century Gothic" w:hAnsi="Century Gothic"/>
        <w:sz w:val="16"/>
      </w:rPr>
      <w:t>ESS</w:t>
    </w:r>
    <w:r w:rsidR="00B21926">
      <w:rPr>
        <w:rStyle w:val="PageNumber"/>
        <w:rFonts w:ascii="Century Gothic" w:hAnsi="Century Gothic"/>
        <w:sz w:val="16"/>
      </w:rPr>
      <w:t xml:space="preserve">061123 </w:t>
    </w:r>
    <w:r w:rsidR="00B21926" w:rsidRPr="003D5C5D">
      <w:rPr>
        <w:rStyle w:val="PageNumber"/>
        <w:rFonts w:ascii="Century Gothic" w:hAnsi="Century Gothic"/>
        <w:sz w:val="16"/>
      </w:rPr>
      <w:t xml:space="preserve">Compliance Officer </w:t>
    </w:r>
    <w:r w:rsidR="00B21926">
      <w:rPr>
        <w:rStyle w:val="PageNumber"/>
        <w:rFonts w:ascii="Century Gothic" w:hAnsi="Century Gothic"/>
        <w:sz w:val="16"/>
      </w:rPr>
      <w:t>R</w:t>
    </w:r>
    <w:r w:rsidR="00B21926" w:rsidRPr="003D5C5D">
      <w:rPr>
        <w:rStyle w:val="PageNumber"/>
        <w:rFonts w:ascii="Century Gothic" w:hAnsi="Century Gothic"/>
        <w:sz w:val="16"/>
      </w:rPr>
      <w:t>ole</w:t>
    </w:r>
    <w:r w:rsidR="00B21926">
      <w:rPr>
        <w:rStyle w:val="PageNumber"/>
        <w:rFonts w:ascii="Century Gothic" w:hAnsi="Century Gothic"/>
        <w:sz w:val="16"/>
      </w:rPr>
      <w:t xml:space="preserve">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7BF" w14:textId="77777777" w:rsidR="000F56BB" w:rsidRDefault="000F56BB" w:rsidP="00024270">
      <w:r>
        <w:separator/>
      </w:r>
    </w:p>
  </w:footnote>
  <w:footnote w:type="continuationSeparator" w:id="0">
    <w:p w14:paraId="166EECE1" w14:textId="77777777" w:rsidR="000F56BB" w:rsidRDefault="000F56BB" w:rsidP="0002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7408" w14:textId="77777777" w:rsidR="007358E3" w:rsidRDefault="0073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ECA1" w14:textId="77777777" w:rsidR="007358E3" w:rsidRDefault="00735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AF9D" w14:textId="6A725A56" w:rsidR="00B21926" w:rsidRPr="00B21926" w:rsidRDefault="007358E3" w:rsidP="00B21926">
    <w:pPr>
      <w:pStyle w:val="Header"/>
      <w:shd w:val="clear" w:color="auto" w:fill="009193"/>
      <w:tabs>
        <w:tab w:val="clear" w:pos="9026"/>
        <w:tab w:val="left" w:pos="6495"/>
      </w:tabs>
      <w:rPr>
        <w:rFonts w:ascii="Century Gothic" w:hAnsi="Century Gothic"/>
        <w:b/>
        <w:color w:val="FFFFFF"/>
        <w:sz w:val="36"/>
        <w:szCs w:val="36"/>
      </w:rPr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B21926">
      <w:rPr>
        <w:rFonts w:ascii="Century Gothic" w:hAnsi="Century Gothic"/>
        <w:b/>
        <w:color w:val="FFFFFF"/>
        <w:sz w:val="36"/>
        <w:szCs w:val="36"/>
      </w:rPr>
      <w:tab/>
    </w:r>
  </w:p>
  <w:p w14:paraId="599F92EC" w14:textId="77777777" w:rsidR="00B21926" w:rsidRDefault="00B21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A35"/>
    <w:multiLevelType w:val="hybridMultilevel"/>
    <w:tmpl w:val="22E89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A6295"/>
    <w:multiLevelType w:val="hybridMultilevel"/>
    <w:tmpl w:val="5D642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0DA6"/>
    <w:multiLevelType w:val="hybridMultilevel"/>
    <w:tmpl w:val="A1CED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82AE5"/>
    <w:multiLevelType w:val="hybridMultilevel"/>
    <w:tmpl w:val="C25E1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9630F"/>
    <w:multiLevelType w:val="hybridMultilevel"/>
    <w:tmpl w:val="2428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721551"/>
    <w:multiLevelType w:val="hybridMultilevel"/>
    <w:tmpl w:val="E7509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1010C"/>
    <w:multiLevelType w:val="hybridMultilevel"/>
    <w:tmpl w:val="BC327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267013">
    <w:abstractNumId w:val="3"/>
  </w:num>
  <w:num w:numId="2" w16cid:durableId="719480678">
    <w:abstractNumId w:val="2"/>
  </w:num>
  <w:num w:numId="3" w16cid:durableId="1650597322">
    <w:abstractNumId w:val="1"/>
  </w:num>
  <w:num w:numId="4" w16cid:durableId="1570460376">
    <w:abstractNumId w:val="5"/>
  </w:num>
  <w:num w:numId="5" w16cid:durableId="386681532">
    <w:abstractNumId w:val="6"/>
  </w:num>
  <w:num w:numId="6" w16cid:durableId="1226801009">
    <w:abstractNumId w:val="4"/>
  </w:num>
  <w:num w:numId="7" w16cid:durableId="117101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9F"/>
    <w:rsid w:val="000016C6"/>
    <w:rsid w:val="00024270"/>
    <w:rsid w:val="000434CF"/>
    <w:rsid w:val="000F0DDD"/>
    <w:rsid w:val="000F56BB"/>
    <w:rsid w:val="001539A0"/>
    <w:rsid w:val="00167F3C"/>
    <w:rsid w:val="003D5C5D"/>
    <w:rsid w:val="003E1230"/>
    <w:rsid w:val="004443FB"/>
    <w:rsid w:val="00452612"/>
    <w:rsid w:val="004C4238"/>
    <w:rsid w:val="0052752F"/>
    <w:rsid w:val="00571F9C"/>
    <w:rsid w:val="00641DD3"/>
    <w:rsid w:val="0064799F"/>
    <w:rsid w:val="006F43DE"/>
    <w:rsid w:val="007358E3"/>
    <w:rsid w:val="007D1E56"/>
    <w:rsid w:val="008A1597"/>
    <w:rsid w:val="008C335F"/>
    <w:rsid w:val="00B21926"/>
    <w:rsid w:val="00B8156E"/>
    <w:rsid w:val="00BE3A6B"/>
    <w:rsid w:val="00BF5DAF"/>
    <w:rsid w:val="00D46E12"/>
    <w:rsid w:val="00D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FE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38"/>
    <w:pPr>
      <w:ind w:left="720"/>
      <w:contextualSpacing/>
    </w:pPr>
  </w:style>
  <w:style w:type="table" w:styleId="TableGrid">
    <w:name w:val="Table Grid"/>
    <w:basedOn w:val="TableNormal"/>
    <w:uiPriority w:val="39"/>
    <w:rsid w:val="0064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24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270"/>
  </w:style>
  <w:style w:type="paragraph" w:styleId="Footer">
    <w:name w:val="footer"/>
    <w:basedOn w:val="Normal"/>
    <w:link w:val="FooterChar"/>
    <w:unhideWhenUsed/>
    <w:rsid w:val="00024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270"/>
  </w:style>
  <w:style w:type="character" w:styleId="PageNumber">
    <w:name w:val="page number"/>
    <w:unhideWhenUsed/>
    <w:rsid w:val="003D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2024-03-07T12:47:00Z</dcterms:created>
  <dcterms:modified xsi:type="dcterms:W3CDTF">2024-03-07T12:47:00Z</dcterms:modified>
</cp:coreProperties>
</file>