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DF38" w14:textId="4857D895" w:rsidR="007E443B" w:rsidRDefault="00427780">
      <w:pPr>
        <w:rPr>
          <w:rFonts w:ascii="Bodoni MT" w:hAnsi="Bodoni MT"/>
          <w:color w:val="D31145"/>
          <w:sz w:val="48"/>
          <w:szCs w:val="48"/>
        </w:rPr>
      </w:pPr>
      <w:r>
        <w:rPr>
          <w:rFonts w:ascii="Bodoni MT" w:hAnsi="Bodoni MT"/>
          <w:noProof/>
          <w:color w:val="00919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8A87D" wp14:editId="6405D02D">
                <wp:simplePos x="0" y="0"/>
                <wp:positionH relativeFrom="column">
                  <wp:posOffset>-86061</wp:posOffset>
                </wp:positionH>
                <wp:positionV relativeFrom="paragraph">
                  <wp:posOffset>118334</wp:posOffset>
                </wp:positionV>
                <wp:extent cx="1581374" cy="677732"/>
                <wp:effectExtent l="0" t="0" r="19050" b="8255"/>
                <wp:wrapNone/>
                <wp:docPr id="65512569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374" cy="6777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508CB" w14:textId="1A94DECF" w:rsidR="00427780" w:rsidRPr="00427780" w:rsidRDefault="0042778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27780">
                              <w:rPr>
                                <w:sz w:val="21"/>
                                <w:szCs w:val="21"/>
                              </w:rPr>
                              <w:t>Form can be split for individual SMs if more than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A8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8pt;margin-top:9.3pt;width:124.5pt;height:5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" fillcolor="#deeaf6 [660]" strokeweight=".5pt">
                <v:textbox>
                  <w:txbxContent>
                    <w:p w14:paraId="68D508CB" w14:textId="1A94DECF" w:rsidR="00427780" w:rsidRPr="00427780" w:rsidRDefault="00427780">
                      <w:pPr>
                        <w:rPr>
                          <w:sz w:val="21"/>
                          <w:szCs w:val="21"/>
                        </w:rPr>
                      </w:pPr>
                      <w:r w:rsidRPr="00427780">
                        <w:rPr>
                          <w:sz w:val="21"/>
                          <w:szCs w:val="21"/>
                        </w:rPr>
                        <w:t>Form can be split for individual SMs if more than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/>
          <w:noProof/>
          <w:color w:val="D3114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28FEB" wp14:editId="1F463902">
                <wp:simplePos x="0" y="0"/>
                <wp:positionH relativeFrom="column">
                  <wp:posOffset>-86061</wp:posOffset>
                </wp:positionH>
                <wp:positionV relativeFrom="paragraph">
                  <wp:posOffset>-441064</wp:posOffset>
                </wp:positionV>
                <wp:extent cx="1688950" cy="462579"/>
                <wp:effectExtent l="0" t="0" r="1333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950" cy="46257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4A0D0" w14:textId="51B47E3E" w:rsidR="00B1053D" w:rsidRPr="00427780" w:rsidRDefault="00B1053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27780">
                              <w:rPr>
                                <w:sz w:val="21"/>
                                <w:szCs w:val="21"/>
                              </w:rPr>
                              <w:t>Competency indicators and evidence are firm 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8FEB" id="Text Box 3" o:spid="_x0000_s1027" type="#_x0000_t202" style="position:absolute;margin-left:-6.8pt;margin-top:-34.75pt;width:133pt;height: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" fillcolor="#fff2cc [663]" strokeweight=".5pt">
                <v:textbox>
                  <w:txbxContent>
                    <w:p w14:paraId="7074A0D0" w14:textId="51B47E3E" w:rsidR="00B1053D" w:rsidRPr="00427780" w:rsidRDefault="00B1053D">
                      <w:pPr>
                        <w:rPr>
                          <w:sz w:val="21"/>
                          <w:szCs w:val="21"/>
                        </w:rPr>
                      </w:pPr>
                      <w:r w:rsidRPr="00427780">
                        <w:rPr>
                          <w:sz w:val="21"/>
                          <w:szCs w:val="21"/>
                        </w:rPr>
                        <w:t>Competency indicators and evidence are firm specific</w:t>
                      </w:r>
                    </w:p>
                  </w:txbxContent>
                </v:textbox>
              </v:shape>
            </w:pict>
          </mc:Fallback>
        </mc:AlternateContent>
      </w:r>
      <w:r w:rsidR="005D2D17">
        <w:rPr>
          <w:rFonts w:ascii="Bodoni MT" w:hAnsi="Bodoni MT"/>
          <w:noProof/>
          <w:color w:val="D3114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7FEB8" wp14:editId="79BF6698">
                <wp:simplePos x="0" y="0"/>
                <wp:positionH relativeFrom="column">
                  <wp:posOffset>1691188</wp:posOffset>
                </wp:positionH>
                <wp:positionV relativeFrom="paragraph">
                  <wp:posOffset>-513393</wp:posOffset>
                </wp:positionV>
                <wp:extent cx="2279015" cy="876300"/>
                <wp:effectExtent l="12700" t="12700" r="19685" b="8509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876300"/>
                        </a:xfrm>
                        <a:prstGeom prst="wedgeEllipseCallout">
                          <a:avLst>
                            <a:gd name="adj1" fmla="val 15943"/>
                            <a:gd name="adj2" fmla="val 143324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23AB4" w14:textId="3B1C076B" w:rsidR="005D2D17" w:rsidRDefault="005D2D17" w:rsidP="005D2D17">
                            <w:pPr>
                              <w:jc w:val="center"/>
                            </w:pPr>
                            <w:r>
                              <w:t>These can be shared with other senior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7FEB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8" type="#_x0000_t63" style="position:absolute;margin-left:133.15pt;margin-top:-40.4pt;width:179.4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" adj="14244,41758" filled="f" strokecolor="#70ad47 [3209]" strokeweight="1pt">
                <v:textbox>
                  <w:txbxContent>
                    <w:p w14:paraId="73B23AB4" w14:textId="3B1C076B" w:rsidR="005D2D17" w:rsidRDefault="005D2D17" w:rsidP="005D2D17">
                      <w:pPr>
                        <w:jc w:val="center"/>
                      </w:pPr>
                      <w:r>
                        <w:t>These can be shared with other senior managers</w:t>
                      </w:r>
                    </w:p>
                  </w:txbxContent>
                </v:textbox>
              </v:shape>
            </w:pict>
          </mc:Fallback>
        </mc:AlternateContent>
      </w:r>
      <w:r w:rsidR="005D2D17">
        <w:rPr>
          <w:rFonts w:ascii="Bodoni MT" w:hAnsi="Bodoni MT"/>
          <w:noProof/>
          <w:color w:val="D3114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0303E" wp14:editId="17386F6D">
                <wp:simplePos x="0" y="0"/>
                <wp:positionH relativeFrom="column">
                  <wp:posOffset>4158815</wp:posOffset>
                </wp:positionH>
                <wp:positionV relativeFrom="paragraph">
                  <wp:posOffset>-500867</wp:posOffset>
                </wp:positionV>
                <wp:extent cx="2279015" cy="751205"/>
                <wp:effectExtent l="12700" t="12700" r="19685" b="109029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5" cy="751205"/>
                        </a:xfrm>
                        <a:prstGeom prst="wedgeEllipseCallout">
                          <a:avLst>
                            <a:gd name="adj1" fmla="val -15385"/>
                            <a:gd name="adj2" fmla="val 189778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27400" w14:textId="2C485B54" w:rsidR="00B1053D" w:rsidRDefault="00B1053D" w:rsidP="00B1053D">
                            <w:pPr>
                              <w:jc w:val="center"/>
                            </w:pPr>
                            <w:r>
                              <w:t xml:space="preserve">These are </w:t>
                            </w:r>
                            <w:r w:rsidR="005D2D17">
                              <w:t xml:space="preserve">possible </w:t>
                            </w:r>
                            <w:r>
                              <w:t>competency indicators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303E" id="Oval Callout 1" o:spid="_x0000_s1029" type="#_x0000_t63" style="position:absolute;margin-left:327.45pt;margin-top:-39.45pt;width:179.4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" adj="7477,51792" filled="f" strokecolor="#70ad47 [3209]" strokeweight="1pt">
                <v:textbox>
                  <w:txbxContent>
                    <w:p w14:paraId="2F027400" w14:textId="2C485B54" w:rsidR="00B1053D" w:rsidRDefault="00B1053D" w:rsidP="00B1053D">
                      <w:pPr>
                        <w:jc w:val="center"/>
                      </w:pPr>
                      <w:r>
                        <w:t xml:space="preserve">These are </w:t>
                      </w:r>
                      <w:r w:rsidR="005D2D17">
                        <w:t xml:space="preserve">possible </w:t>
                      </w:r>
                      <w:r>
                        <w:t>competency indicators</w:t>
                      </w:r>
                    </w:p>
                  </w:txbxContent>
                </v:textbox>
              </v:shape>
            </w:pict>
          </mc:Fallback>
        </mc:AlternateContent>
      </w:r>
      <w:r w:rsidR="005D2D17">
        <w:rPr>
          <w:rFonts w:ascii="Bodoni MT" w:hAnsi="Bodoni MT"/>
          <w:noProof/>
          <w:color w:val="D31145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B5943" wp14:editId="1B6CB61B">
                <wp:simplePos x="0" y="0"/>
                <wp:positionH relativeFrom="column">
                  <wp:posOffset>6638968</wp:posOffset>
                </wp:positionH>
                <wp:positionV relativeFrom="paragraph">
                  <wp:posOffset>-500867</wp:posOffset>
                </wp:positionV>
                <wp:extent cx="2731770" cy="1014095"/>
                <wp:effectExtent l="12700" t="12700" r="11430" b="77660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1014095"/>
                        </a:xfrm>
                        <a:prstGeom prst="wedgeEllipseCallout">
                          <a:avLst>
                            <a:gd name="adj1" fmla="val -49509"/>
                            <a:gd name="adj2" fmla="val 122646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5342" w14:textId="4E4EE0A0" w:rsidR="00B1053D" w:rsidRDefault="00B1053D" w:rsidP="00B1053D">
                            <w:pPr>
                              <w:jc w:val="center"/>
                            </w:pPr>
                            <w:r>
                              <w:t xml:space="preserve">This is evidence of competency </w:t>
                            </w:r>
                            <w:r w:rsidR="005D2D17">
                              <w:t>based on competency indicators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5943" id="Oval Callout 2" o:spid="_x0000_s1030" type="#_x0000_t63" style="position:absolute;margin-left:522.75pt;margin-top:-39.45pt;width:215.1pt;height:7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" adj="106,37292" filled="f" strokecolor="#70ad47 [3209]" strokeweight="1pt">
                <v:textbox>
                  <w:txbxContent>
                    <w:p w14:paraId="218D5342" w14:textId="4E4EE0A0" w:rsidR="00B1053D" w:rsidRDefault="00B1053D" w:rsidP="00B1053D">
                      <w:pPr>
                        <w:jc w:val="center"/>
                      </w:pPr>
                      <w:r>
                        <w:t xml:space="preserve">This is evidence of competency </w:t>
                      </w:r>
                      <w:r w:rsidR="005D2D17">
                        <w:t>based on competency indicators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BF85737" w14:textId="00409319" w:rsidR="00B34B0D" w:rsidRPr="00865BB8" w:rsidRDefault="005D2D17" w:rsidP="005038EB">
      <w:pPr>
        <w:jc w:val="center"/>
        <w:rPr>
          <w:color w:val="009193"/>
        </w:rPr>
      </w:pPr>
      <w:r>
        <w:rPr>
          <w:rFonts w:ascii="Bodoni MT" w:hAnsi="Bodoni MT"/>
          <w:color w:val="009193"/>
          <w:sz w:val="48"/>
          <w:szCs w:val="48"/>
        </w:rPr>
        <w:t>James Bond</w:t>
      </w:r>
      <w:r w:rsidR="00C95C5F" w:rsidRPr="00865BB8">
        <w:rPr>
          <w:rFonts w:ascii="Bodoni MT" w:hAnsi="Bodoni MT"/>
          <w:color w:val="009193"/>
          <w:sz w:val="48"/>
          <w:szCs w:val="48"/>
        </w:rPr>
        <w:t xml:space="preserve"> </w:t>
      </w:r>
      <w:r w:rsidR="007D565E" w:rsidRPr="00865BB8">
        <w:rPr>
          <w:rFonts w:ascii="Bodoni MT" w:hAnsi="Bodoni MT"/>
          <w:color w:val="009193"/>
          <w:sz w:val="48"/>
          <w:szCs w:val="48"/>
        </w:rPr>
        <w:t>-</w:t>
      </w:r>
      <w:r w:rsidR="00764ACD">
        <w:rPr>
          <w:rFonts w:ascii="Bodoni MT" w:hAnsi="Bodoni MT"/>
          <w:color w:val="009193"/>
          <w:sz w:val="48"/>
          <w:szCs w:val="48"/>
        </w:rPr>
        <w:t xml:space="preserve"> </w:t>
      </w:r>
      <w:r w:rsidR="007D565E" w:rsidRPr="00865BB8">
        <w:rPr>
          <w:rFonts w:ascii="Bodoni MT" w:hAnsi="Bodoni MT"/>
          <w:color w:val="009193"/>
          <w:sz w:val="48"/>
          <w:szCs w:val="48"/>
        </w:rPr>
        <w:t xml:space="preserve">SM Competency </w:t>
      </w:r>
      <w:r w:rsidR="00C95C5F" w:rsidRPr="00865BB8">
        <w:rPr>
          <w:rFonts w:ascii="Bodoni MT" w:hAnsi="Bodoni MT"/>
          <w:color w:val="009193"/>
          <w:sz w:val="48"/>
          <w:szCs w:val="48"/>
        </w:rPr>
        <w:t>Review 202</w:t>
      </w:r>
      <w:r w:rsidR="00872B3E">
        <w:rPr>
          <w:rFonts w:ascii="Bodoni MT" w:hAnsi="Bodoni MT"/>
          <w:color w:val="009193"/>
          <w:sz w:val="48"/>
          <w:szCs w:val="48"/>
        </w:rPr>
        <w:t>X</w:t>
      </w:r>
    </w:p>
    <w:p w14:paraId="213693CD" w14:textId="360FA9E9" w:rsidR="007E443B" w:rsidRPr="005D2D17" w:rsidRDefault="007E443B">
      <w:pPr>
        <w:rPr>
          <w:color w:val="000000" w:themeColor="text1"/>
        </w:rPr>
      </w:pPr>
    </w:p>
    <w:p w14:paraId="5DDC5D6C" w14:textId="2ADC9A59" w:rsidR="00C95C5F" w:rsidRPr="00C95C5F" w:rsidRDefault="00C95C5F" w:rsidP="00C95C5F">
      <w:pPr>
        <w:rPr>
          <w:b/>
          <w:bCs/>
        </w:rPr>
      </w:pPr>
      <w:r w:rsidRPr="00C95C5F">
        <w:rPr>
          <w:b/>
          <w:bCs/>
          <w:sz w:val="22"/>
          <w:szCs w:val="22"/>
        </w:rPr>
        <w:t>SMCR – SM Function</w:t>
      </w:r>
      <w:r w:rsidR="00402264">
        <w:rPr>
          <w:b/>
          <w:bCs/>
          <w:sz w:val="22"/>
          <w:szCs w:val="22"/>
        </w:rPr>
        <w:t xml:space="preserve"> Map</w:t>
      </w:r>
      <w:r w:rsidRPr="00C95C5F">
        <w:rPr>
          <w:b/>
          <w:bCs/>
          <w:sz w:val="22"/>
          <w:szCs w:val="22"/>
        </w:rPr>
        <w:t xml:space="preserve"> and Competence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884"/>
        <w:gridCol w:w="1030"/>
        <w:gridCol w:w="1372"/>
        <w:gridCol w:w="3387"/>
        <w:gridCol w:w="2380"/>
        <w:gridCol w:w="2374"/>
      </w:tblGrid>
      <w:tr w:rsidR="005D2D17" w:rsidRPr="00C95C5F" w14:paraId="193D2AF0" w14:textId="02367269" w:rsidTr="005D2D17">
        <w:trPr>
          <w:cantSplit/>
          <w:tblHeader/>
        </w:trPr>
        <w:tc>
          <w:tcPr>
            <w:tcW w:w="545" w:type="pct"/>
            <w:shd w:val="clear" w:color="auto" w:fill="009193"/>
            <w:tcMar>
              <w:left w:w="30" w:type="dxa"/>
              <w:right w:w="30" w:type="dxa"/>
            </w:tcMar>
            <w:vAlign w:val="center"/>
          </w:tcPr>
          <w:p w14:paraId="7FE5D008" w14:textId="77777777" w:rsidR="005D2D17" w:rsidRPr="00C95C5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95C5F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Role of Responsible Person</w:t>
            </w:r>
          </w:p>
        </w:tc>
        <w:tc>
          <w:tcPr>
            <w:tcW w:w="675" w:type="pct"/>
            <w:shd w:val="clear" w:color="auto" w:fill="009193"/>
            <w:tcMar>
              <w:left w:w="30" w:type="dxa"/>
              <w:right w:w="30" w:type="dxa"/>
            </w:tcMar>
            <w:vAlign w:val="center"/>
          </w:tcPr>
          <w:p w14:paraId="2E6ACB34" w14:textId="77777777" w:rsidR="005D2D17" w:rsidRPr="00C95C5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95C5F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Explanation</w:t>
            </w:r>
          </w:p>
        </w:tc>
        <w:tc>
          <w:tcPr>
            <w:tcW w:w="369" w:type="pct"/>
            <w:shd w:val="clear" w:color="auto" w:fill="009193"/>
            <w:vAlign w:val="center"/>
          </w:tcPr>
          <w:p w14:paraId="52024CF3" w14:textId="10EBB42A" w:rsidR="005D2D17" w:rsidRPr="00C95C5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95C5F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Senior Manager Function  (SMF, PR, OR)</w:t>
            </w:r>
          </w:p>
        </w:tc>
        <w:tc>
          <w:tcPr>
            <w:tcW w:w="492" w:type="pct"/>
            <w:shd w:val="clear" w:color="auto" w:fill="009193"/>
            <w:vAlign w:val="center"/>
          </w:tcPr>
          <w:p w14:paraId="5C582A87" w14:textId="77777777" w:rsidR="005D2D17" w:rsidRDefault="005D2D17" w:rsidP="005D2D17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Shared?</w:t>
            </w:r>
          </w:p>
          <w:p w14:paraId="515120A3" w14:textId="77777777" w:rsidR="005D2D17" w:rsidRDefault="005D2D17" w:rsidP="005D2D17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DC38C5D" w14:textId="6841195A" w:rsidR="005D2D17" w:rsidRPr="006F767D" w:rsidRDefault="005D2D17" w:rsidP="005D2D17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If so, who with?</w:t>
            </w:r>
          </w:p>
        </w:tc>
        <w:tc>
          <w:tcPr>
            <w:tcW w:w="1214" w:type="pct"/>
            <w:shd w:val="clear" w:color="auto" w:fill="009193"/>
            <w:vAlign w:val="center"/>
          </w:tcPr>
          <w:p w14:paraId="4034CEEC" w14:textId="3F6E190B" w:rsidR="005D2D17" w:rsidRPr="00C95C5F" w:rsidRDefault="005D2D17" w:rsidP="007D565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F767D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Competence based on</w:t>
            </w:r>
          </w:p>
        </w:tc>
        <w:tc>
          <w:tcPr>
            <w:tcW w:w="853" w:type="pct"/>
            <w:shd w:val="clear" w:color="auto" w:fill="009193"/>
            <w:vAlign w:val="center"/>
          </w:tcPr>
          <w:p w14:paraId="2CC6F0A2" w14:textId="5852F911" w:rsidR="005D2D17" w:rsidRPr="006F767D" w:rsidDel="006F767D" w:rsidRDefault="005D2D17" w:rsidP="007D565E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 xml:space="preserve">Competence </w:t>
            </w:r>
            <w:r w:rsidR="00282025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evidence</w:t>
            </w:r>
          </w:p>
        </w:tc>
        <w:tc>
          <w:tcPr>
            <w:tcW w:w="851" w:type="pct"/>
            <w:shd w:val="clear" w:color="auto" w:fill="009193"/>
            <w:vAlign w:val="center"/>
          </w:tcPr>
          <w:p w14:paraId="518011F4" w14:textId="1456A972" w:rsidR="005D2D17" w:rsidRDefault="005D2D17" w:rsidP="000B1172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Competence demonstrated</w:t>
            </w:r>
          </w:p>
          <w:p w14:paraId="7103CB60" w14:textId="5D0B44AE" w:rsidR="005D2D17" w:rsidRDefault="005D2D17" w:rsidP="000B1172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(Yes / No) and why</w:t>
            </w:r>
          </w:p>
          <w:p w14:paraId="7DCFEA8D" w14:textId="425FD1E3" w:rsidR="005D2D17" w:rsidRDefault="005D2D17" w:rsidP="000B1172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5D2D17" w:rsidRPr="00EF04DF" w14:paraId="30D857E9" w14:textId="6C21D9B2" w:rsidTr="005D2D17">
        <w:trPr>
          <w:cantSplit/>
          <w:trHeight w:val="458"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6986042B" w14:textId="77777777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Executive (Director)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555AC501" w14:textId="0F14946F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General Corporate Governance</w:t>
            </w:r>
          </w:p>
        </w:tc>
        <w:tc>
          <w:tcPr>
            <w:tcW w:w="369" w:type="pct"/>
            <w:vAlign w:val="center"/>
          </w:tcPr>
          <w:p w14:paraId="164499F9" w14:textId="77777777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SMF3</w:t>
            </w:r>
          </w:p>
        </w:tc>
        <w:tc>
          <w:tcPr>
            <w:tcW w:w="492" w:type="pct"/>
          </w:tcPr>
          <w:p w14:paraId="05DBA955" w14:textId="77777777" w:rsidR="005D2D17" w:rsidRPr="00EF04DF" w:rsidRDefault="005D2D17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  <w:vAlign w:val="center"/>
          </w:tcPr>
          <w:p w14:paraId="7CB31322" w14:textId="51ECD607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Competence as adviser</w:t>
            </w:r>
          </w:p>
          <w:p w14:paraId="7E438432" w14:textId="624709BE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Maintaining sufficient bank funds for regulatory purposes</w:t>
            </w:r>
          </w:p>
          <w:p w14:paraId="129BDDDA" w14:textId="678EE3C8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Controlling suppliers</w:t>
            </w:r>
          </w:p>
          <w:p w14:paraId="6FC5691D" w14:textId="19BCB7EF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Having quarterly management accounts</w:t>
            </w:r>
          </w:p>
          <w:p w14:paraId="77E91A33" w14:textId="79818C3B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Staff competency</w:t>
            </w:r>
          </w:p>
          <w:p w14:paraId="3D66C0CD" w14:textId="2D11C514" w:rsidR="005D2D17" w:rsidRPr="00EF04DF" w:rsidRDefault="005D2D17" w:rsidP="000B1172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20BDAA1F" w14:textId="079755F8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Project management</w:t>
            </w:r>
          </w:p>
          <w:p w14:paraId="4847A080" w14:textId="0AB2B2CA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Bank statements</w:t>
            </w:r>
          </w:p>
          <w:p w14:paraId="52E3F286" w14:textId="77777777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Significant outsourcing register</w:t>
            </w:r>
          </w:p>
          <w:p w14:paraId="2F2844EE" w14:textId="77777777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Management Accounts</w:t>
            </w:r>
          </w:p>
          <w:p w14:paraId="6F5613BC" w14:textId="5953CC67" w:rsidR="005D2D17" w:rsidRPr="00EF04DF" w:rsidRDefault="005D2D17" w:rsidP="000B117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Staff appraisals</w:t>
            </w:r>
          </w:p>
        </w:tc>
        <w:tc>
          <w:tcPr>
            <w:tcW w:w="851" w:type="pct"/>
          </w:tcPr>
          <w:p w14:paraId="69A97A39" w14:textId="472734AA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For example “Yes, evidence seen and available if needed.”</w:t>
            </w:r>
          </w:p>
        </w:tc>
      </w:tr>
      <w:tr w:rsidR="005D2D17" w:rsidRPr="00EF04DF" w14:paraId="7F012304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4962361B" w14:textId="2DA84581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Compliance Oversight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57C273E9" w14:textId="37327BDE" w:rsidR="005D2D17" w:rsidRPr="00EF04DF" w:rsidRDefault="005D2D17" w:rsidP="00C4188D">
            <w:pPr>
              <w:autoSpaceDE w:val="0"/>
              <w:autoSpaceDN w:val="0"/>
              <w:adjustRightInd w:val="0"/>
              <w:rPr>
                <w:rFonts w:ascii="Century Gothic" w:hAnsi="Century Gothic" w:cs="0Ê‘Ç˛"/>
                <w:sz w:val="18"/>
                <w:szCs w:val="18"/>
              </w:rPr>
            </w:pPr>
            <w:r w:rsidRPr="00EF04DF">
              <w:rPr>
                <w:rFonts w:ascii="Century Gothic" w:hAnsi="Century Gothic" w:cs="0Ê‘Ç˛"/>
                <w:sz w:val="18"/>
                <w:szCs w:val="18"/>
              </w:rPr>
              <w:t>Responsibility for the compliance function in the firm and reporting to the governing body on this.</w:t>
            </w:r>
          </w:p>
        </w:tc>
        <w:tc>
          <w:tcPr>
            <w:tcW w:w="369" w:type="pct"/>
            <w:vAlign w:val="center"/>
          </w:tcPr>
          <w:p w14:paraId="59E5A422" w14:textId="563A746F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SMF16</w:t>
            </w:r>
          </w:p>
        </w:tc>
        <w:tc>
          <w:tcPr>
            <w:tcW w:w="492" w:type="pct"/>
          </w:tcPr>
          <w:p w14:paraId="14EA449B" w14:textId="77777777" w:rsidR="005D2D17" w:rsidRPr="00EF04DF" w:rsidRDefault="005D2D17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49010063" w14:textId="56FBCCBD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Delivery of an annual regulatory risk assessment</w:t>
            </w:r>
          </w:p>
          <w:p w14:paraId="71CBF5E6" w14:textId="65FA28ED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Implementation of adequate procedures</w:t>
            </w:r>
          </w:p>
          <w:p w14:paraId="15737D50" w14:textId="77777777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Implementation of adequate controls</w:t>
            </w:r>
          </w:p>
          <w:p w14:paraId="4CD072BC" w14:textId="77777777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Effective management of breaches</w:t>
            </w:r>
          </w:p>
          <w:p w14:paraId="1CC83EE9" w14:textId="2FB5D9F8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Recruitment of management information, its assessment </w:t>
            </w:r>
          </w:p>
          <w:p w14:paraId="190BB344" w14:textId="6797FEE1" w:rsidR="005D2D17" w:rsidRPr="00EF04DF" w:rsidRDefault="005D2D17" w:rsidP="002C10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0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Completion of FCA notifications</w:t>
            </w:r>
          </w:p>
        </w:tc>
        <w:tc>
          <w:tcPr>
            <w:tcW w:w="853" w:type="pct"/>
          </w:tcPr>
          <w:p w14:paraId="32C5AD66" w14:textId="77777777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Sight of procedures</w:t>
            </w:r>
          </w:p>
          <w:p w14:paraId="24FD78EE" w14:textId="39EAEBD9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Routine and annual Compliance reports to the board</w:t>
            </w:r>
          </w:p>
          <w:p w14:paraId="0466AC84" w14:textId="4D19EE6E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GABRIEL returns submitted on time</w:t>
            </w:r>
          </w:p>
          <w:p w14:paraId="76DCD2FD" w14:textId="559ED374" w:rsidR="005D2D17" w:rsidRPr="00EF04DF" w:rsidRDefault="005D2D17" w:rsidP="00C4188D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50" w:hanging="2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Completion of annual compliance plan</w:t>
            </w:r>
          </w:p>
          <w:p w14:paraId="70E8E7BB" w14:textId="6BB54AA4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</w:tcPr>
          <w:p w14:paraId="320EDB55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7EE6ECB6" w14:textId="63CAAA25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2FE3BC85" w14:textId="5E3BB3FA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Anti-Money Laundering Oversight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4EC41069" w14:textId="77777777" w:rsidR="005D2D17" w:rsidRPr="00EF04DF" w:rsidRDefault="005D2D17" w:rsidP="00246E3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sz w:val="18"/>
                <w:szCs w:val="18"/>
              </w:rPr>
              <w:t>Responsibility for overseeing the firm’s</w:t>
            </w:r>
          </w:p>
          <w:p w14:paraId="52B65AAB" w14:textId="77777777" w:rsidR="005D2D17" w:rsidRPr="00EF04DF" w:rsidRDefault="005D2D17" w:rsidP="00246E3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sz w:val="18"/>
                <w:szCs w:val="18"/>
              </w:rPr>
              <w:t>compliance with the FCA’s rules on systems and controls against money laundering.</w:t>
            </w:r>
          </w:p>
          <w:p w14:paraId="38C139BF" w14:textId="77777777" w:rsidR="005D2D17" w:rsidRPr="00EF04DF" w:rsidRDefault="005D2D17" w:rsidP="00A83D4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67D1363E" w14:textId="77777777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SMF17</w:t>
            </w:r>
          </w:p>
        </w:tc>
        <w:tc>
          <w:tcPr>
            <w:tcW w:w="492" w:type="pct"/>
          </w:tcPr>
          <w:p w14:paraId="6A80770F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4B5BB8B3" w14:textId="7A56AEE5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Assessment of the firm’s ML risk and the controls in place to deal with them</w:t>
            </w:r>
          </w:p>
          <w:p w14:paraId="10CDCE2B" w14:textId="27D28FFE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</w:tcPr>
          <w:p w14:paraId="5A5A2A3D" w14:textId="38522229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AML risk assessment checklist.</w:t>
            </w:r>
          </w:p>
        </w:tc>
        <w:tc>
          <w:tcPr>
            <w:tcW w:w="851" w:type="pct"/>
          </w:tcPr>
          <w:p w14:paraId="7D99079C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70EE2781" w14:textId="403D18E2" w:rsidR="005D2D17" w:rsidRPr="00EF04DF" w:rsidRDefault="005D2D17" w:rsidP="009573F7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7600D510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0B1DEFC9" w14:textId="6A7E2522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lastRenderedPageBreak/>
              <w:t>SMF oversight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1684B695" w14:textId="1DAEB27E" w:rsidR="005D2D17" w:rsidRPr="00EF04DF" w:rsidRDefault="005D2D17" w:rsidP="00246E3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/>
                <w:sz w:val="18"/>
                <w:szCs w:val="18"/>
                <w:lang w:val="en-US"/>
              </w:rPr>
              <w:t>Responsibility for the firm’s performance of its obligations under the senior managers regime</w:t>
            </w:r>
          </w:p>
        </w:tc>
        <w:tc>
          <w:tcPr>
            <w:tcW w:w="369" w:type="pct"/>
            <w:vAlign w:val="center"/>
          </w:tcPr>
          <w:p w14:paraId="7C5D2D52" w14:textId="36C76B2F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 PR a)</w:t>
            </w:r>
          </w:p>
        </w:tc>
        <w:tc>
          <w:tcPr>
            <w:tcW w:w="492" w:type="pct"/>
          </w:tcPr>
          <w:p w14:paraId="6E1C1FE1" w14:textId="77777777" w:rsidR="005D2D17" w:rsidRPr="00EF04DF" w:rsidRDefault="005D2D17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2DBF93EF" w14:textId="5D645BA1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50" w:hanging="1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Understanding of SMR requirements</w:t>
            </w:r>
          </w:p>
          <w:p w14:paraId="3A13D19A" w14:textId="5342F5D4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50" w:hanging="1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Responsibilities mapping</w:t>
            </w:r>
          </w:p>
          <w:p w14:paraId="4E280EFE" w14:textId="6DFB1FDC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50" w:hanging="1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Allocation of responsibilities</w:t>
            </w:r>
          </w:p>
          <w:p w14:paraId="5602240C" w14:textId="079C299A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50" w:hanging="1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Oversight of SMF functions</w:t>
            </w:r>
          </w:p>
          <w:p w14:paraId="33B41D63" w14:textId="2C830998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15C56A35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CPD</w:t>
            </w:r>
          </w:p>
          <w:p w14:paraId="30887F59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Implementation of the responsibilities map</w:t>
            </w:r>
          </w:p>
          <w:p w14:paraId="655FC2DD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Drafting of SoRs</w:t>
            </w:r>
          </w:p>
          <w:p w14:paraId="1FD83463" w14:textId="049F0A68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Conduct rules training</w:t>
            </w:r>
          </w:p>
        </w:tc>
        <w:tc>
          <w:tcPr>
            <w:tcW w:w="851" w:type="pct"/>
          </w:tcPr>
          <w:p w14:paraId="445E7023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2E4A646B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7C5C55E3" w14:textId="0194EED1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Certification oversight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7D57D82D" w14:textId="34A99C46" w:rsidR="005D2D17" w:rsidRPr="00EF04DF" w:rsidRDefault="005D2D17" w:rsidP="00246E39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F04DF">
              <w:rPr>
                <w:rFonts w:ascii="Century Gothic" w:hAnsi="Century Gothic"/>
                <w:sz w:val="18"/>
                <w:szCs w:val="18"/>
                <w:lang w:val="en-US"/>
              </w:rPr>
              <w:t>Performance of the firm of its obligations under the certification regime</w:t>
            </w:r>
          </w:p>
        </w:tc>
        <w:tc>
          <w:tcPr>
            <w:tcW w:w="369" w:type="pct"/>
            <w:vAlign w:val="center"/>
          </w:tcPr>
          <w:p w14:paraId="2E0D3A26" w14:textId="55735CAA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 PR b)</w:t>
            </w:r>
          </w:p>
        </w:tc>
        <w:tc>
          <w:tcPr>
            <w:tcW w:w="492" w:type="pct"/>
          </w:tcPr>
          <w:p w14:paraId="3F3164FE" w14:textId="77777777" w:rsidR="005D2D17" w:rsidRPr="00EF04DF" w:rsidRDefault="005D2D17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66802E24" w14:textId="47FFE643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50" w:hanging="1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Up to date T&amp;C plan</w:t>
            </w:r>
          </w:p>
          <w:p w14:paraId="0E4801AC" w14:textId="77777777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50" w:hanging="1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Carrying out of supervision duties</w:t>
            </w:r>
          </w:p>
          <w:p w14:paraId="4C9F955D" w14:textId="2C6C3841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50" w:hanging="171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FIT assessments</w:t>
            </w:r>
          </w:p>
          <w:p w14:paraId="60E43534" w14:textId="3B4B238C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243D1F11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T&amp;C plan</w:t>
            </w:r>
          </w:p>
          <w:p w14:paraId="3759823B" w14:textId="7FE5D75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Conduct rules training</w:t>
            </w:r>
          </w:p>
          <w:p w14:paraId="50F60539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121s</w:t>
            </w:r>
          </w:p>
          <w:p w14:paraId="2DD9E7FB" w14:textId="3D12830F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72" w:right="50" w:hanging="23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FIT certificates</w:t>
            </w:r>
          </w:p>
        </w:tc>
        <w:tc>
          <w:tcPr>
            <w:tcW w:w="851" w:type="pct"/>
          </w:tcPr>
          <w:p w14:paraId="1BA544BA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4E4E0598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5C7B2157" w14:textId="77777777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FCA Notifications</w:t>
            </w:r>
          </w:p>
          <w:p w14:paraId="1B95FFF0" w14:textId="4F32EA9A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64884BC0" w14:textId="77D0AB55" w:rsidR="005D2D17" w:rsidRPr="00EF04DF" w:rsidRDefault="005D2D17" w:rsidP="00246E3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Responsibility for reporting to the FCA</w:t>
            </w:r>
          </w:p>
        </w:tc>
        <w:tc>
          <w:tcPr>
            <w:tcW w:w="369" w:type="pct"/>
            <w:vAlign w:val="center"/>
          </w:tcPr>
          <w:p w14:paraId="5BCEF7BA" w14:textId="440C9D40" w:rsidR="005D2D17" w:rsidRPr="00EF04DF" w:rsidRDefault="005D2D17" w:rsidP="00A83D45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 PR b-1)</w:t>
            </w:r>
          </w:p>
        </w:tc>
        <w:tc>
          <w:tcPr>
            <w:tcW w:w="492" w:type="pct"/>
          </w:tcPr>
          <w:p w14:paraId="3ADC5C3C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308902B0" w14:textId="64FC3724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FCA reporting as required</w:t>
            </w:r>
          </w:p>
        </w:tc>
        <w:tc>
          <w:tcPr>
            <w:tcW w:w="853" w:type="pct"/>
          </w:tcPr>
          <w:p w14:paraId="249B9DAA" w14:textId="77777777" w:rsidR="005D2D17" w:rsidRPr="00EF04DF" w:rsidRDefault="005D2D17" w:rsidP="008F392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50" w:hanging="276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Timely GABRIEL reporting</w:t>
            </w:r>
          </w:p>
          <w:p w14:paraId="26E1A6C2" w14:textId="77777777" w:rsidR="005D2D17" w:rsidRPr="00EF04DF" w:rsidRDefault="005D2D17" w:rsidP="008F392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50" w:hanging="276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Submission of FCA questionnaires and surveys</w:t>
            </w:r>
          </w:p>
          <w:p w14:paraId="1338DD87" w14:textId="645EE0C4" w:rsidR="005D2D17" w:rsidRPr="00EF04DF" w:rsidRDefault="005D2D17" w:rsidP="008F392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50" w:hanging="276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</w:tcPr>
          <w:p w14:paraId="07973161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4F3D2790" w14:textId="7B6E6670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6CB9E3BF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Prevention of Financial crime, bribery and corruption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326314DE" w14:textId="77777777" w:rsidR="005D2D17" w:rsidRPr="00EF04DF" w:rsidRDefault="005D2D17" w:rsidP="00246E3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sz w:val="18"/>
                <w:szCs w:val="18"/>
              </w:rPr>
              <w:t>Responsibility for the firm’s policies and procedures for countering the risk that the firm might be used to further financial crime</w:t>
            </w:r>
          </w:p>
          <w:p w14:paraId="1E245381" w14:textId="77777777" w:rsidR="005D2D17" w:rsidRPr="00EF04DF" w:rsidRDefault="005D2D17" w:rsidP="00DD7CD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72A440F2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SMF-PR d).</w:t>
            </w:r>
          </w:p>
        </w:tc>
        <w:tc>
          <w:tcPr>
            <w:tcW w:w="492" w:type="pct"/>
          </w:tcPr>
          <w:p w14:paraId="3ACEF74F" w14:textId="77777777" w:rsidR="005D2D17" w:rsidRPr="00EF04DF" w:rsidRDefault="005D2D17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472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  <w:vAlign w:val="center"/>
          </w:tcPr>
          <w:p w14:paraId="09A1B01F" w14:textId="32CB42D0" w:rsidR="005D2D17" w:rsidRPr="00EF04DF" w:rsidRDefault="005D2D17" w:rsidP="009A1D1F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72" w:right="50" w:hanging="31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As for previous line</w:t>
            </w:r>
          </w:p>
          <w:p w14:paraId="42D6876B" w14:textId="5F18F821" w:rsidR="005D2D17" w:rsidRPr="00EF04DF" w:rsidRDefault="005D2D17" w:rsidP="00246E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Implementation of anti-bribery procedures</w:t>
            </w:r>
          </w:p>
          <w:p w14:paraId="536DD4EB" w14:textId="77777777" w:rsidR="005D2D17" w:rsidRPr="00EF04DF" w:rsidRDefault="005D2D17" w:rsidP="00246E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Training of staff  </w:t>
            </w:r>
          </w:p>
          <w:p w14:paraId="434A20A3" w14:textId="35C7F77A" w:rsidR="005D2D17" w:rsidRPr="00EF04DF" w:rsidRDefault="005D2D17" w:rsidP="00246E39">
            <w:pPr>
              <w:pStyle w:val="ListParagraph"/>
              <w:widowControl w:val="0"/>
              <w:autoSpaceDE w:val="0"/>
              <w:autoSpaceDN w:val="0"/>
              <w:adjustRightInd w:val="0"/>
              <w:ind w:left="441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41CC7671" w14:textId="77777777" w:rsidR="005D2D17" w:rsidRPr="00EF04DF" w:rsidRDefault="005D2D17" w:rsidP="00246E39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076FD195" w14:textId="74397410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8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AML risk assessment checklist</w:t>
            </w:r>
          </w:p>
          <w:p w14:paraId="7D58CBF8" w14:textId="17F9BC0E" w:rsidR="005D2D17" w:rsidRPr="00EF04DF" w:rsidRDefault="005D2D17" w:rsidP="00246E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8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Evidence of staff training</w:t>
            </w:r>
          </w:p>
          <w:p w14:paraId="10911B58" w14:textId="77777777" w:rsidR="005D2D17" w:rsidRPr="00EF04DF" w:rsidRDefault="005D2D17" w:rsidP="00246E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68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Anti-bribery procedures are up to date</w:t>
            </w:r>
          </w:p>
          <w:p w14:paraId="718D166B" w14:textId="34432FE4" w:rsidR="005D2D17" w:rsidRPr="00EF04DF" w:rsidRDefault="005D2D17" w:rsidP="00246E39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</w:tcPr>
          <w:p w14:paraId="60344E55" w14:textId="77777777" w:rsidR="005D2D17" w:rsidRPr="00EF04DF" w:rsidRDefault="005D2D17" w:rsidP="003338D9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555CCA27" w14:textId="630FC78D" w:rsidR="005D2D17" w:rsidRPr="00EF04DF" w:rsidRDefault="005D2D17" w:rsidP="000A33A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62DA7772" w14:textId="77D19F39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23A84942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Information technology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0A0F3029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This refers, for example, to a firm’s use of computers and other electronic equipment to store and send information.</w:t>
            </w:r>
          </w:p>
          <w:p w14:paraId="03B75DCE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2C965133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 SMF-OR</w:t>
            </w:r>
          </w:p>
        </w:tc>
        <w:tc>
          <w:tcPr>
            <w:tcW w:w="492" w:type="pct"/>
          </w:tcPr>
          <w:p w14:paraId="600E738D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1F0E6F7F" w14:textId="30F2720F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501C6542" w14:textId="628AD998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Identification of key suppliers and the risk to the business of them failing</w:t>
            </w:r>
          </w:p>
          <w:p w14:paraId="08706F96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5AC3BF19" w14:textId="4C96924B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3A1DF113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0907C2A8" w14:textId="77777777" w:rsidR="005D2D17" w:rsidRPr="00EF04DF" w:rsidRDefault="005D2D17" w:rsidP="00A979B8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Significant outsourcing list</w:t>
            </w:r>
          </w:p>
          <w:p w14:paraId="285F88C9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1867ED1F" w14:textId="09C36753" w:rsidR="005D2D17" w:rsidRPr="00EF04DF" w:rsidRDefault="005D2D17" w:rsidP="00A979B8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Regular due diligence on suppliers</w:t>
            </w:r>
          </w:p>
          <w:p w14:paraId="01E323E3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</w:tcPr>
          <w:p w14:paraId="43F07B30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3FD65733" w14:textId="067BA767" w:rsidR="005D2D17" w:rsidRPr="00EF04DF" w:rsidRDefault="005D2D17" w:rsidP="000A33AE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16ED217F" w14:textId="1CDC255B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7FE50897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lastRenderedPageBreak/>
              <w:t>Outsourcing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5B1BA326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/>
                <w:sz w:val="18"/>
                <w:szCs w:val="18"/>
              </w:rPr>
            </w:pPr>
            <w:r w:rsidRPr="00EF04DF">
              <w:rPr>
                <w:rFonts w:ascii="Century Gothic" w:hAnsi="Century Gothic"/>
                <w:sz w:val="18"/>
                <w:szCs w:val="18"/>
              </w:rPr>
              <w:t>Oversight of any external outsourcing such as management accounts, compliance, IT and platforms used</w:t>
            </w:r>
          </w:p>
          <w:p w14:paraId="10879174" w14:textId="3906F61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3BE3C7B6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SMF-OR</w:t>
            </w:r>
          </w:p>
        </w:tc>
        <w:tc>
          <w:tcPr>
            <w:tcW w:w="492" w:type="pct"/>
          </w:tcPr>
          <w:p w14:paraId="689A66EF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60F34C62" w14:textId="2573DAB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0F565D1D" w14:textId="5D0193B4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Identification of significant suppliers</w:t>
            </w:r>
          </w:p>
        </w:tc>
        <w:tc>
          <w:tcPr>
            <w:tcW w:w="853" w:type="pct"/>
          </w:tcPr>
          <w:p w14:paraId="024DD3CB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4888A7F9" w14:textId="6E8BBFE6" w:rsidR="005D2D17" w:rsidRPr="00EF04DF" w:rsidRDefault="005D2D17" w:rsidP="00A979B8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Up to date significant outsourcing register </w:t>
            </w:r>
          </w:p>
          <w:p w14:paraId="5ED8AE22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  <w:p w14:paraId="06DFF894" w14:textId="77777777" w:rsidR="005D2D17" w:rsidRPr="00EF04DF" w:rsidRDefault="005D2D17" w:rsidP="00A979B8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 w:right="50" w:hanging="275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Assessment of delivery</w:t>
            </w:r>
          </w:p>
          <w:p w14:paraId="63809D13" w14:textId="1F547A2E" w:rsidR="005D2D17" w:rsidRPr="00EF04DF" w:rsidRDefault="005D2D17" w:rsidP="00A979B8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pct"/>
          </w:tcPr>
          <w:p w14:paraId="4491E821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0140E2D0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290DFD75" w14:textId="4B57C28E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Data protection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6881111A" w14:textId="7777777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/>
                <w:sz w:val="18"/>
                <w:szCs w:val="18"/>
              </w:rPr>
            </w:pPr>
            <w:r w:rsidRPr="00EF04DF">
              <w:rPr>
                <w:rFonts w:ascii="Century Gothic" w:hAnsi="Century Gothic"/>
                <w:sz w:val="18"/>
                <w:szCs w:val="18"/>
              </w:rPr>
              <w:t>Responsibility for ensuring all electronic data remains secure, that staff are appropriately trained and monitored and that breaches are appropriately identified, dealt with and reported</w:t>
            </w:r>
          </w:p>
          <w:p w14:paraId="18C14AF9" w14:textId="1F5A5BD1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14:paraId="4A65E149" w14:textId="1BA89FAC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SMF-OR</w:t>
            </w:r>
          </w:p>
        </w:tc>
        <w:tc>
          <w:tcPr>
            <w:tcW w:w="492" w:type="pct"/>
          </w:tcPr>
          <w:p w14:paraId="714F989F" w14:textId="77777777" w:rsidR="005D2D17" w:rsidRPr="00EF04DF" w:rsidRDefault="005D2D17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441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79E470B7" w14:textId="066BD178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DP procedures</w:t>
            </w:r>
          </w:p>
          <w:p w14:paraId="26024E84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Staff training</w:t>
            </w:r>
          </w:p>
          <w:p w14:paraId="2FD2FE83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DP monitoring</w:t>
            </w:r>
          </w:p>
          <w:p w14:paraId="7DDAE34D" w14:textId="4C0DA166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DP reporting</w:t>
            </w:r>
          </w:p>
        </w:tc>
        <w:tc>
          <w:tcPr>
            <w:tcW w:w="853" w:type="pct"/>
          </w:tcPr>
          <w:p w14:paraId="56EB12A2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Up to date procedures</w:t>
            </w:r>
          </w:p>
          <w:p w14:paraId="6571A296" w14:textId="46497D69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Training log complete and up to date showing  delivery of relevant training</w:t>
            </w:r>
          </w:p>
          <w:p w14:paraId="005EC106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Evidence of systems testing</w:t>
            </w:r>
          </w:p>
          <w:p w14:paraId="514F04B2" w14:textId="4812EC3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Evidence of reporting to ICO</w:t>
            </w:r>
          </w:p>
        </w:tc>
        <w:tc>
          <w:tcPr>
            <w:tcW w:w="851" w:type="pct"/>
          </w:tcPr>
          <w:p w14:paraId="5F740717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5D2D17" w:rsidRPr="00EF04DF" w14:paraId="6DEE91A4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4237DF43" w14:textId="2D556274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747CD365" w14:textId="18FE96C7" w:rsidR="005D2D17" w:rsidRPr="00EF04DF" w:rsidRDefault="005D2D17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/>
                <w:sz w:val="18"/>
                <w:szCs w:val="18"/>
              </w:rPr>
            </w:pPr>
            <w:r w:rsidRPr="00EF04DF">
              <w:rPr>
                <w:rFonts w:ascii="Century Gothic" w:hAnsi="Century Gothic"/>
                <w:sz w:val="18"/>
                <w:szCs w:val="18"/>
              </w:rPr>
              <w:t>T</w:t>
            </w:r>
            <w:r w:rsidR="00E538C8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Pr="00EF04DF">
              <w:rPr>
                <w:rFonts w:ascii="Century Gothic" w:hAnsi="Century Gothic"/>
                <w:sz w:val="18"/>
                <w:szCs w:val="18"/>
              </w:rPr>
              <w:t>manage staff in an appropriate manner</w:t>
            </w:r>
          </w:p>
        </w:tc>
        <w:tc>
          <w:tcPr>
            <w:tcW w:w="369" w:type="pct"/>
            <w:vAlign w:val="center"/>
          </w:tcPr>
          <w:p w14:paraId="73C6C386" w14:textId="34BBC0B8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SMF-OR</w:t>
            </w:r>
          </w:p>
        </w:tc>
        <w:tc>
          <w:tcPr>
            <w:tcW w:w="492" w:type="pct"/>
          </w:tcPr>
          <w:p w14:paraId="0E565A0A" w14:textId="77777777" w:rsidR="005D2D17" w:rsidRPr="00EF04DF" w:rsidRDefault="005D2D17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441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3AC3B77E" w14:textId="159EF62A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Job competency</w:t>
            </w:r>
          </w:p>
          <w:p w14:paraId="45733A63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Job training</w:t>
            </w:r>
          </w:p>
          <w:p w14:paraId="50240C7A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Contracts</w:t>
            </w:r>
          </w:p>
          <w:p w14:paraId="257D8781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Recruitment and exits</w:t>
            </w:r>
          </w:p>
          <w:p w14:paraId="7D76B9C8" w14:textId="39C71501" w:rsidR="005D2D17" w:rsidRPr="00EF04DF" w:rsidRDefault="005D2D17" w:rsidP="009A1D1F">
            <w:pPr>
              <w:pStyle w:val="ListParagraph"/>
              <w:widowControl w:val="0"/>
              <w:autoSpaceDE w:val="0"/>
              <w:autoSpaceDN w:val="0"/>
              <w:adjustRightInd w:val="0"/>
              <w:ind w:left="441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</w:tcPr>
          <w:p w14:paraId="48232203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Staff appraisals</w:t>
            </w:r>
          </w:p>
          <w:p w14:paraId="47F21878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Staff contracts</w:t>
            </w:r>
          </w:p>
          <w:p w14:paraId="37789F96" w14:textId="77777777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Conduct rules training</w:t>
            </w:r>
          </w:p>
          <w:p w14:paraId="4EC2277D" w14:textId="25F2E895" w:rsidR="005D2D17" w:rsidRPr="00EF04DF" w:rsidRDefault="005D2D17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EF04DF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Staff HR files</w:t>
            </w:r>
          </w:p>
        </w:tc>
        <w:tc>
          <w:tcPr>
            <w:tcW w:w="851" w:type="pct"/>
          </w:tcPr>
          <w:p w14:paraId="0971CDBD" w14:textId="77777777" w:rsidR="005D2D17" w:rsidRPr="00EF04DF" w:rsidRDefault="005D2D17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F94300" w:rsidRPr="00EF04DF" w14:paraId="2D3FEEF0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4A176083" w14:textId="6D9F4931" w:rsidR="00F94300" w:rsidRPr="00EF04DF" w:rsidRDefault="00F94300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7DDE689A" w14:textId="3E0ED32D" w:rsidR="00F94300" w:rsidRPr="00EF04DF" w:rsidRDefault="00F94300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Oversight of the firms income and expenditure in line with regulatory requirements</w:t>
            </w:r>
            <w:r w:rsidR="00FC5169">
              <w:rPr>
                <w:rFonts w:ascii="Century Gothic" w:hAnsi="Century Gothic"/>
                <w:sz w:val="18"/>
                <w:szCs w:val="18"/>
              </w:rPr>
              <w:t>. Capital adequacy.</w:t>
            </w:r>
          </w:p>
        </w:tc>
        <w:tc>
          <w:tcPr>
            <w:tcW w:w="369" w:type="pct"/>
            <w:vAlign w:val="center"/>
          </w:tcPr>
          <w:p w14:paraId="585FD2DB" w14:textId="280BC360" w:rsidR="00F94300" w:rsidRPr="00EF04DF" w:rsidRDefault="00F94300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SMF-OR</w:t>
            </w:r>
          </w:p>
        </w:tc>
        <w:tc>
          <w:tcPr>
            <w:tcW w:w="492" w:type="pct"/>
          </w:tcPr>
          <w:p w14:paraId="6F28FF96" w14:textId="77777777" w:rsidR="00F94300" w:rsidRPr="00EF04DF" w:rsidRDefault="00F94300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441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2F195E4D" w14:textId="77777777" w:rsidR="00F94300" w:rsidRDefault="00FC5169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Statutory accounts</w:t>
            </w:r>
          </w:p>
          <w:p w14:paraId="12E20A24" w14:textId="2B3FE61E" w:rsidR="00FC5169" w:rsidRPr="00EF04DF" w:rsidRDefault="00FC5169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Bank statements</w:t>
            </w:r>
          </w:p>
        </w:tc>
        <w:tc>
          <w:tcPr>
            <w:tcW w:w="853" w:type="pct"/>
          </w:tcPr>
          <w:p w14:paraId="04ABC93E" w14:textId="4AC6F3D2" w:rsidR="00F94300" w:rsidRPr="00EF04DF" w:rsidRDefault="00FC5169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RegData application</w:t>
            </w:r>
          </w:p>
        </w:tc>
        <w:tc>
          <w:tcPr>
            <w:tcW w:w="851" w:type="pct"/>
          </w:tcPr>
          <w:p w14:paraId="4D5411E9" w14:textId="77777777" w:rsidR="00F94300" w:rsidRPr="00EF04DF" w:rsidRDefault="00F94300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9C4021" w:rsidRPr="00EF04DF" w14:paraId="6F2EC66A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4E80C075" w14:textId="719349B4" w:rsidR="009C4021" w:rsidRPr="00EF04DF" w:rsidRDefault="009C4021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lastRenderedPageBreak/>
              <w:t>Consumer Duty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3C642424" w14:textId="22D4E010" w:rsidR="009C4021" w:rsidRPr="00EF04DF" w:rsidRDefault="009C4021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Reading of FCA guidelines and PS, preparing </w:t>
            </w:r>
            <w:r w:rsidR="00E538C8">
              <w:rPr>
                <w:rFonts w:ascii="Century Gothic" w:hAnsi="Century Gothic"/>
                <w:sz w:val="18"/>
                <w:szCs w:val="18"/>
              </w:rPr>
              <w:t xml:space="preserve">and maintaining </w:t>
            </w:r>
            <w:r>
              <w:rPr>
                <w:rFonts w:ascii="Century Gothic" w:hAnsi="Century Gothic"/>
                <w:sz w:val="18"/>
                <w:szCs w:val="18"/>
              </w:rPr>
              <w:t>CD action</w:t>
            </w:r>
            <w:r w:rsidR="00E538C8">
              <w:rPr>
                <w:rFonts w:ascii="Century Gothic" w:hAnsi="Century Gothic"/>
                <w:sz w:val="18"/>
                <w:szCs w:val="18"/>
              </w:rPr>
              <w:t>/monitoring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plan</w:t>
            </w:r>
          </w:p>
        </w:tc>
        <w:tc>
          <w:tcPr>
            <w:tcW w:w="369" w:type="pct"/>
            <w:vAlign w:val="center"/>
          </w:tcPr>
          <w:p w14:paraId="68CB5889" w14:textId="230A3634" w:rsidR="009C4021" w:rsidRPr="00EF04DF" w:rsidRDefault="009C4021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SMF-OR</w:t>
            </w:r>
          </w:p>
        </w:tc>
        <w:tc>
          <w:tcPr>
            <w:tcW w:w="492" w:type="pct"/>
          </w:tcPr>
          <w:p w14:paraId="5C106958" w14:textId="77777777" w:rsidR="009C4021" w:rsidRPr="00EF04DF" w:rsidRDefault="009C4021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441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0513B37D" w14:textId="77777777" w:rsidR="009C4021" w:rsidRDefault="009C4021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CPD record</w:t>
            </w:r>
          </w:p>
          <w:p w14:paraId="7CA62C2F" w14:textId="2431AA7F" w:rsidR="009C4021" w:rsidRPr="00EF04DF" w:rsidRDefault="009C4021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Action</w:t>
            </w:r>
            <w:r w:rsidR="00E538C8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/monitoring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 plan</w:t>
            </w:r>
          </w:p>
        </w:tc>
        <w:tc>
          <w:tcPr>
            <w:tcW w:w="853" w:type="pct"/>
          </w:tcPr>
          <w:p w14:paraId="4D00F5A5" w14:textId="77777777" w:rsidR="009C4021" w:rsidRDefault="009C4021" w:rsidP="009C402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CPD record</w:t>
            </w:r>
          </w:p>
          <w:p w14:paraId="0DF9F167" w14:textId="253958BE" w:rsidR="009C4021" w:rsidRPr="009C4021" w:rsidRDefault="009C4021" w:rsidP="009C402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Action</w:t>
            </w:r>
            <w:r w:rsidR="00E538C8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/monitoring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 plan</w:t>
            </w:r>
          </w:p>
        </w:tc>
        <w:tc>
          <w:tcPr>
            <w:tcW w:w="851" w:type="pct"/>
          </w:tcPr>
          <w:p w14:paraId="48AEA64D" w14:textId="77777777" w:rsidR="009C4021" w:rsidRPr="00EF04DF" w:rsidRDefault="009C4021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E538C8" w:rsidRPr="00EF04DF" w14:paraId="3C002EA0" w14:textId="77777777" w:rsidTr="005D2D17">
        <w:trPr>
          <w:cantSplit/>
        </w:trPr>
        <w:tc>
          <w:tcPr>
            <w:tcW w:w="545" w:type="pct"/>
            <w:tcMar>
              <w:left w:w="30" w:type="dxa"/>
              <w:right w:w="30" w:type="dxa"/>
            </w:tcMar>
            <w:vAlign w:val="center"/>
          </w:tcPr>
          <w:p w14:paraId="30AD6BFF" w14:textId="0816FEF3" w:rsidR="00E538C8" w:rsidRDefault="00E538C8" w:rsidP="00DD7CD3">
            <w:pPr>
              <w:widowControl w:val="0"/>
              <w:autoSpaceDE w:val="0"/>
              <w:autoSpaceDN w:val="0"/>
              <w:adjustRightInd w:val="0"/>
              <w:ind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Retirement income sustainability</w:t>
            </w:r>
          </w:p>
        </w:tc>
        <w:tc>
          <w:tcPr>
            <w:tcW w:w="675" w:type="pct"/>
            <w:tcMar>
              <w:left w:w="30" w:type="dxa"/>
              <w:right w:w="30" w:type="dxa"/>
            </w:tcMar>
            <w:vAlign w:val="center"/>
          </w:tcPr>
          <w:p w14:paraId="0814F2ED" w14:textId="5622A261" w:rsidR="00E538C8" w:rsidRDefault="00E538C8" w:rsidP="00A979B8">
            <w:pPr>
              <w:widowControl w:val="0"/>
              <w:autoSpaceDE w:val="0"/>
              <w:autoSpaceDN w:val="0"/>
              <w:adjustRightInd w:val="0"/>
              <w:ind w:left="30" w:right="5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Responsibility for retirement income sustainability control</w:t>
            </w:r>
          </w:p>
        </w:tc>
        <w:tc>
          <w:tcPr>
            <w:tcW w:w="369" w:type="pct"/>
            <w:vAlign w:val="center"/>
          </w:tcPr>
          <w:p w14:paraId="26B8270C" w14:textId="7358DE70" w:rsidR="00E538C8" w:rsidRDefault="00E538C8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SMF-OR</w:t>
            </w:r>
          </w:p>
        </w:tc>
        <w:tc>
          <w:tcPr>
            <w:tcW w:w="492" w:type="pct"/>
          </w:tcPr>
          <w:p w14:paraId="01BEACA3" w14:textId="77777777" w:rsidR="00E538C8" w:rsidRPr="00EF04DF" w:rsidRDefault="00E538C8" w:rsidP="005D2D17">
            <w:pPr>
              <w:pStyle w:val="ListParagraph"/>
              <w:widowControl w:val="0"/>
              <w:autoSpaceDE w:val="0"/>
              <w:autoSpaceDN w:val="0"/>
              <w:adjustRightInd w:val="0"/>
              <w:ind w:left="441" w:right="5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1214" w:type="pct"/>
          </w:tcPr>
          <w:p w14:paraId="0AF1A250" w14:textId="6D3EF670" w:rsidR="00E538C8" w:rsidRDefault="00E538C8" w:rsidP="00184B7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41" w:right="50" w:hanging="284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Retirement income sustainability control</w:t>
            </w:r>
          </w:p>
        </w:tc>
        <w:tc>
          <w:tcPr>
            <w:tcW w:w="853" w:type="pct"/>
          </w:tcPr>
          <w:p w14:paraId="72EC9A46" w14:textId="0FC25F6E" w:rsidR="00E538C8" w:rsidRDefault="00E538C8" w:rsidP="009C4021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2" w:right="50" w:hanging="283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Retirement income sustainability control</w:t>
            </w:r>
          </w:p>
        </w:tc>
        <w:tc>
          <w:tcPr>
            <w:tcW w:w="851" w:type="pct"/>
          </w:tcPr>
          <w:p w14:paraId="79E75DA3" w14:textId="77777777" w:rsidR="00E538C8" w:rsidRPr="00EF04DF" w:rsidRDefault="00E538C8" w:rsidP="00DD7CD3">
            <w:pPr>
              <w:widowControl w:val="0"/>
              <w:autoSpaceDE w:val="0"/>
              <w:autoSpaceDN w:val="0"/>
              <w:adjustRightInd w:val="0"/>
              <w:ind w:left="30" w:right="50"/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14:paraId="1FB120F6" w14:textId="77777777" w:rsidR="00384C52" w:rsidRPr="00D80920" w:rsidRDefault="00384C52" w:rsidP="00384C52">
      <w:pPr>
        <w:rPr>
          <w:rFonts w:ascii="Century Gothic" w:hAnsi="Century Gothic" w:cs="Arial"/>
          <w:b/>
          <w:sz w:val="28"/>
          <w:szCs w:val="28"/>
        </w:rPr>
      </w:pPr>
    </w:p>
    <w:p w14:paraId="694A4871" w14:textId="587C8554" w:rsidR="00384C52" w:rsidRPr="00D80920" w:rsidRDefault="00384C52" w:rsidP="00384C52">
      <w:pPr>
        <w:rPr>
          <w:rFonts w:ascii="Century Gothic" w:hAnsi="Century Gothic" w:cs="Arial"/>
          <w:b/>
          <w:sz w:val="28"/>
          <w:szCs w:val="28"/>
        </w:rPr>
      </w:pPr>
      <w:r w:rsidRPr="00D80920">
        <w:rPr>
          <w:rFonts w:ascii="Century Gothic" w:hAnsi="Century Gothic" w:cs="Arial"/>
          <w:b/>
          <w:sz w:val="28"/>
          <w:szCs w:val="28"/>
        </w:rPr>
        <w:t xml:space="preserve">-----------------------------------                </w:t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  <w:t xml:space="preserve">                              </w:t>
      </w:r>
    </w:p>
    <w:p w14:paraId="15BF7054" w14:textId="4E30F7A2" w:rsidR="00384C52" w:rsidRDefault="00384C52" w:rsidP="003D2C5B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Assessment made by </w:t>
      </w:r>
      <w:r w:rsidR="005D2D17">
        <w:rPr>
          <w:rFonts w:ascii="Century Gothic" w:hAnsi="Century Gothic" w:cs="Arial"/>
          <w:b/>
          <w:sz w:val="28"/>
          <w:szCs w:val="28"/>
        </w:rPr>
        <w:t>James Bond</w:t>
      </w:r>
      <w:r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>
        <w:rPr>
          <w:rFonts w:ascii="Century Gothic" w:hAnsi="Century Gothic" w:cs="Arial"/>
          <w:b/>
          <w:sz w:val="28"/>
          <w:szCs w:val="28"/>
          <w:u w:val="double"/>
        </w:rPr>
        <w:t>(</w:t>
      </w:r>
      <w:r w:rsidRPr="004910B8">
        <w:rPr>
          <w:rFonts w:ascii="Century Gothic" w:hAnsi="Century Gothic" w:cs="Arial"/>
          <w:bCs/>
          <w:sz w:val="28"/>
          <w:szCs w:val="28"/>
        </w:rPr>
        <w:t xml:space="preserve">SMF3 and </w:t>
      </w:r>
      <w:r>
        <w:rPr>
          <w:rFonts w:ascii="Century Gothic" w:hAnsi="Century Gothic" w:cs="Arial"/>
          <w:bCs/>
          <w:sz w:val="28"/>
          <w:szCs w:val="28"/>
        </w:rPr>
        <w:t xml:space="preserve">SMF16)  </w:t>
      </w:r>
      <w:r w:rsidRPr="00D80920">
        <w:rPr>
          <w:rFonts w:ascii="Century Gothic" w:hAnsi="Century Gothic" w:cs="Arial"/>
          <w:b/>
          <w:sz w:val="28"/>
          <w:szCs w:val="28"/>
        </w:rPr>
        <w:t xml:space="preserve">on behalf of </w:t>
      </w:r>
      <w:r>
        <w:rPr>
          <w:rFonts w:ascii="Century Gothic" w:hAnsi="Century Gothic" w:cs="Arial"/>
          <w:b/>
          <w:sz w:val="28"/>
          <w:szCs w:val="28"/>
        </w:rPr>
        <w:t xml:space="preserve">the </w:t>
      </w:r>
      <w:r w:rsidR="005D2D17">
        <w:rPr>
          <w:rFonts w:ascii="Century Gothic" w:hAnsi="Century Gothic" w:cs="Arial"/>
          <w:b/>
          <w:sz w:val="28"/>
          <w:szCs w:val="28"/>
        </w:rPr>
        <w:t>Skyfall</w:t>
      </w:r>
      <w:r>
        <w:rPr>
          <w:rFonts w:ascii="Century Gothic" w:hAnsi="Century Gothic" w:cs="Arial"/>
          <w:b/>
          <w:sz w:val="28"/>
          <w:szCs w:val="28"/>
        </w:rPr>
        <w:t xml:space="preserve"> Financial</w:t>
      </w:r>
      <w:r w:rsidRPr="00D80920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 xml:space="preserve">Planning </w:t>
      </w:r>
      <w:r w:rsidRPr="00D80920">
        <w:rPr>
          <w:rFonts w:ascii="Century Gothic" w:hAnsi="Century Gothic" w:cs="Arial"/>
          <w:b/>
          <w:sz w:val="28"/>
          <w:szCs w:val="28"/>
        </w:rPr>
        <w:t>L</w:t>
      </w:r>
      <w:r w:rsidR="005D2D17">
        <w:rPr>
          <w:rFonts w:ascii="Century Gothic" w:hAnsi="Century Gothic" w:cs="Arial"/>
          <w:b/>
          <w:sz w:val="28"/>
          <w:szCs w:val="28"/>
        </w:rPr>
        <w:t>t</w:t>
      </w:r>
      <w:r w:rsidRPr="00D80920">
        <w:rPr>
          <w:rFonts w:ascii="Century Gothic" w:hAnsi="Century Gothic" w:cs="Arial"/>
          <w:b/>
          <w:sz w:val="28"/>
          <w:szCs w:val="28"/>
        </w:rPr>
        <w:t xml:space="preserve">d                </w:t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</w:r>
      <w:r w:rsidRPr="00D80920">
        <w:rPr>
          <w:rFonts w:ascii="Century Gothic" w:hAnsi="Century Gothic" w:cs="Arial"/>
          <w:b/>
          <w:sz w:val="28"/>
          <w:szCs w:val="28"/>
        </w:rPr>
        <w:tab/>
      </w:r>
    </w:p>
    <w:p w14:paraId="2FCC7934" w14:textId="3BF2A6CB" w:rsidR="00384C52" w:rsidRDefault="00384C52" w:rsidP="00384C52">
      <w:pPr>
        <w:rPr>
          <w:rFonts w:ascii="Century Gothic" w:hAnsi="Century Gothic" w:cs="Arial"/>
          <w:b/>
          <w:sz w:val="28"/>
          <w:szCs w:val="28"/>
        </w:rPr>
      </w:pPr>
      <w:r w:rsidRPr="00D80920">
        <w:rPr>
          <w:rFonts w:ascii="Century Gothic" w:hAnsi="Century Gothic" w:cs="Arial"/>
          <w:b/>
          <w:sz w:val="28"/>
          <w:szCs w:val="28"/>
        </w:rPr>
        <w:t>----------------------------</w:t>
      </w:r>
      <w:r>
        <w:rPr>
          <w:rFonts w:ascii="Century Gothic" w:hAnsi="Century Gothic" w:cs="Arial"/>
          <w:b/>
          <w:sz w:val="28"/>
          <w:szCs w:val="28"/>
        </w:rPr>
        <w:softHyphen/>
      </w:r>
      <w:r>
        <w:rPr>
          <w:rFonts w:ascii="Century Gothic" w:hAnsi="Century Gothic" w:cs="Arial"/>
          <w:b/>
          <w:sz w:val="28"/>
          <w:szCs w:val="28"/>
        </w:rPr>
        <w:softHyphen/>
        <w:t>-------</w:t>
      </w:r>
    </w:p>
    <w:p w14:paraId="159E5BB2" w14:textId="4798D3D3" w:rsidR="00384C52" w:rsidRPr="003D2C5B" w:rsidRDefault="00384C52" w:rsidP="003D2C5B">
      <w:pPr>
        <w:rPr>
          <w:rFonts w:ascii="Century Gothic" w:hAnsi="Century Gothic" w:cs="Arial"/>
          <w:b/>
          <w:sz w:val="28"/>
          <w:szCs w:val="28"/>
          <w:u w:val="double"/>
        </w:rPr>
      </w:pPr>
      <w:r w:rsidRPr="00D80920">
        <w:rPr>
          <w:rFonts w:ascii="Century Gothic" w:hAnsi="Century Gothic" w:cs="Arial"/>
          <w:b/>
          <w:sz w:val="28"/>
          <w:szCs w:val="28"/>
        </w:rPr>
        <w:t>Dated</w:t>
      </w:r>
    </w:p>
    <w:sectPr w:rsidR="00384C52" w:rsidRPr="003D2C5B" w:rsidSect="00C95C5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2C5D" w14:textId="77777777" w:rsidR="0088242B" w:rsidRDefault="0088242B" w:rsidP="0047758E">
      <w:r>
        <w:separator/>
      </w:r>
    </w:p>
  </w:endnote>
  <w:endnote w:type="continuationSeparator" w:id="0">
    <w:p w14:paraId="752F3981" w14:textId="77777777" w:rsidR="0088242B" w:rsidRDefault="0088242B" w:rsidP="0047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SvtyTwoITCT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0Ê‘Ç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ECB6" w14:textId="77777777" w:rsidR="0088242B" w:rsidRDefault="0088242B" w:rsidP="0047758E">
      <w:r>
        <w:separator/>
      </w:r>
    </w:p>
  </w:footnote>
  <w:footnote w:type="continuationSeparator" w:id="0">
    <w:p w14:paraId="60529823" w14:textId="77777777" w:rsidR="0088242B" w:rsidRDefault="0088242B" w:rsidP="0047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B9DB6D"/>
    <w:multiLevelType w:val="singleLevel"/>
    <w:tmpl w:val="DABF9909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F3025BFC"/>
    <w:multiLevelType w:val="singleLevel"/>
    <w:tmpl w:val="6B62107C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02A1FE20"/>
    <w:multiLevelType w:val="singleLevel"/>
    <w:tmpl w:val="E79D5506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04556954"/>
    <w:multiLevelType w:val="hybridMultilevel"/>
    <w:tmpl w:val="308E2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A09E8"/>
    <w:multiLevelType w:val="hybridMultilevel"/>
    <w:tmpl w:val="71A67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E4B0E"/>
    <w:multiLevelType w:val="hybridMultilevel"/>
    <w:tmpl w:val="5F965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15650"/>
    <w:multiLevelType w:val="hybridMultilevel"/>
    <w:tmpl w:val="3A32F264"/>
    <w:lvl w:ilvl="0" w:tplc="867A64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C34D1"/>
    <w:multiLevelType w:val="hybridMultilevel"/>
    <w:tmpl w:val="DD5CA6B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C6F7320"/>
    <w:multiLevelType w:val="hybridMultilevel"/>
    <w:tmpl w:val="D6F2B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F7418"/>
    <w:multiLevelType w:val="hybridMultilevel"/>
    <w:tmpl w:val="FE441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D1FC7"/>
    <w:multiLevelType w:val="hybridMultilevel"/>
    <w:tmpl w:val="96A2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92CF7"/>
    <w:multiLevelType w:val="hybridMultilevel"/>
    <w:tmpl w:val="A032163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6EB2006"/>
    <w:multiLevelType w:val="hybridMultilevel"/>
    <w:tmpl w:val="5AFA8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5F59F7"/>
    <w:multiLevelType w:val="hybridMultilevel"/>
    <w:tmpl w:val="2C24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163B9"/>
    <w:multiLevelType w:val="hybridMultilevel"/>
    <w:tmpl w:val="E404F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1C6DCC"/>
    <w:multiLevelType w:val="hybridMultilevel"/>
    <w:tmpl w:val="3670DC38"/>
    <w:lvl w:ilvl="0" w:tplc="5EF07912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A41266"/>
    <w:multiLevelType w:val="hybridMultilevel"/>
    <w:tmpl w:val="31F86CA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4801171C"/>
    <w:multiLevelType w:val="hybridMultilevel"/>
    <w:tmpl w:val="D968E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E7BD5"/>
    <w:multiLevelType w:val="hybridMultilevel"/>
    <w:tmpl w:val="BB040CA2"/>
    <w:lvl w:ilvl="0" w:tplc="080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9" w15:restartNumberingAfterBreak="0">
    <w:nsid w:val="4AD87276"/>
    <w:multiLevelType w:val="hybridMultilevel"/>
    <w:tmpl w:val="B9BA8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90A29"/>
    <w:multiLevelType w:val="hybridMultilevel"/>
    <w:tmpl w:val="6D12C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22D00"/>
    <w:multiLevelType w:val="hybridMultilevel"/>
    <w:tmpl w:val="4210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9798E"/>
    <w:multiLevelType w:val="hybridMultilevel"/>
    <w:tmpl w:val="36EEB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0125C"/>
    <w:multiLevelType w:val="hybridMultilevel"/>
    <w:tmpl w:val="288E1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073F5"/>
    <w:multiLevelType w:val="hybridMultilevel"/>
    <w:tmpl w:val="83165E9E"/>
    <w:lvl w:ilvl="0" w:tplc="2AA0999C">
      <w:start w:val="1"/>
      <w:numFmt w:val="decimal"/>
      <w:lvlText w:val="%1."/>
      <w:lvlJc w:val="left"/>
      <w:pPr>
        <w:ind w:left="760" w:hanging="400"/>
      </w:pPr>
      <w:rPr>
        <w:rFonts w:ascii="BodoniSvtyTwoITCTT" w:eastAsia="Times New Roman" w:hAnsi="BodoniSvtyTwoITCTT" w:cs="Times New Roman" w:hint="default"/>
        <w:b/>
        <w:sz w:val="4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76D91"/>
    <w:multiLevelType w:val="hybridMultilevel"/>
    <w:tmpl w:val="64E4E8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0C50112"/>
    <w:multiLevelType w:val="hybridMultilevel"/>
    <w:tmpl w:val="5E344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52E55"/>
    <w:multiLevelType w:val="hybridMultilevel"/>
    <w:tmpl w:val="CDD614C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52D135C"/>
    <w:multiLevelType w:val="hybridMultilevel"/>
    <w:tmpl w:val="C900B922"/>
    <w:lvl w:ilvl="0" w:tplc="4C5CD1E4">
      <w:start w:val="1"/>
      <w:numFmt w:val="upperLetter"/>
      <w:lvlText w:val="%1."/>
      <w:lvlJc w:val="left"/>
      <w:pPr>
        <w:ind w:left="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8" w:hanging="360"/>
      </w:pPr>
    </w:lvl>
    <w:lvl w:ilvl="2" w:tplc="0409001B" w:tentative="1">
      <w:start w:val="1"/>
      <w:numFmt w:val="lowerRoman"/>
      <w:lvlText w:val="%3."/>
      <w:lvlJc w:val="right"/>
      <w:pPr>
        <w:ind w:left="1458" w:hanging="180"/>
      </w:pPr>
    </w:lvl>
    <w:lvl w:ilvl="3" w:tplc="0409000F" w:tentative="1">
      <w:start w:val="1"/>
      <w:numFmt w:val="decimal"/>
      <w:lvlText w:val="%4."/>
      <w:lvlJc w:val="left"/>
      <w:pPr>
        <w:ind w:left="2178" w:hanging="360"/>
      </w:pPr>
    </w:lvl>
    <w:lvl w:ilvl="4" w:tplc="04090019" w:tentative="1">
      <w:start w:val="1"/>
      <w:numFmt w:val="lowerLetter"/>
      <w:lvlText w:val="%5."/>
      <w:lvlJc w:val="left"/>
      <w:pPr>
        <w:ind w:left="2898" w:hanging="360"/>
      </w:pPr>
    </w:lvl>
    <w:lvl w:ilvl="5" w:tplc="0409001B" w:tentative="1">
      <w:start w:val="1"/>
      <w:numFmt w:val="lowerRoman"/>
      <w:lvlText w:val="%6."/>
      <w:lvlJc w:val="right"/>
      <w:pPr>
        <w:ind w:left="3618" w:hanging="180"/>
      </w:pPr>
    </w:lvl>
    <w:lvl w:ilvl="6" w:tplc="0409000F" w:tentative="1">
      <w:start w:val="1"/>
      <w:numFmt w:val="decimal"/>
      <w:lvlText w:val="%7."/>
      <w:lvlJc w:val="left"/>
      <w:pPr>
        <w:ind w:left="4338" w:hanging="360"/>
      </w:pPr>
    </w:lvl>
    <w:lvl w:ilvl="7" w:tplc="04090019" w:tentative="1">
      <w:start w:val="1"/>
      <w:numFmt w:val="lowerLetter"/>
      <w:lvlText w:val="%8."/>
      <w:lvlJc w:val="left"/>
      <w:pPr>
        <w:ind w:left="5058" w:hanging="360"/>
      </w:pPr>
    </w:lvl>
    <w:lvl w:ilvl="8" w:tplc="0409001B" w:tentative="1">
      <w:start w:val="1"/>
      <w:numFmt w:val="lowerRoman"/>
      <w:lvlText w:val="%9."/>
      <w:lvlJc w:val="right"/>
      <w:pPr>
        <w:ind w:left="5778" w:hanging="180"/>
      </w:pPr>
    </w:lvl>
  </w:abstractNum>
  <w:abstractNum w:abstractNumId="29" w15:restartNumberingAfterBreak="0">
    <w:nsid w:val="7B4962AB"/>
    <w:multiLevelType w:val="hybridMultilevel"/>
    <w:tmpl w:val="F75C44E8"/>
    <w:lvl w:ilvl="0" w:tplc="2CA2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C110A5"/>
    <w:multiLevelType w:val="hybridMultilevel"/>
    <w:tmpl w:val="88A6BF8C"/>
    <w:lvl w:ilvl="0" w:tplc="08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1" w15:restartNumberingAfterBreak="0">
    <w:nsid w:val="7F3E5030"/>
    <w:multiLevelType w:val="hybridMultilevel"/>
    <w:tmpl w:val="368E7542"/>
    <w:lvl w:ilvl="0" w:tplc="61545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229907">
    <w:abstractNumId w:val="24"/>
  </w:num>
  <w:num w:numId="2" w16cid:durableId="2131899667">
    <w:abstractNumId w:val="22"/>
  </w:num>
  <w:num w:numId="3" w16cid:durableId="1419014312">
    <w:abstractNumId w:val="15"/>
  </w:num>
  <w:num w:numId="4" w16cid:durableId="558125839">
    <w:abstractNumId w:val="29"/>
  </w:num>
  <w:num w:numId="5" w16cid:durableId="1564952661">
    <w:abstractNumId w:val="31"/>
  </w:num>
  <w:num w:numId="6" w16cid:durableId="69233127">
    <w:abstractNumId w:val="6"/>
  </w:num>
  <w:num w:numId="7" w16cid:durableId="320890068">
    <w:abstractNumId w:val="1"/>
  </w:num>
  <w:num w:numId="8" w16cid:durableId="1190725152">
    <w:abstractNumId w:val="0"/>
  </w:num>
  <w:num w:numId="9" w16cid:durableId="1576939607">
    <w:abstractNumId w:val="2"/>
  </w:num>
  <w:num w:numId="10" w16cid:durableId="824250036">
    <w:abstractNumId w:val="23"/>
  </w:num>
  <w:num w:numId="11" w16cid:durableId="1290938197">
    <w:abstractNumId w:val="8"/>
  </w:num>
  <w:num w:numId="12" w16cid:durableId="1229539893">
    <w:abstractNumId w:val="12"/>
  </w:num>
  <w:num w:numId="13" w16cid:durableId="1369989409">
    <w:abstractNumId w:val="28"/>
  </w:num>
  <w:num w:numId="14" w16cid:durableId="1767925167">
    <w:abstractNumId w:val="10"/>
  </w:num>
  <w:num w:numId="15" w16cid:durableId="626936509">
    <w:abstractNumId w:val="13"/>
  </w:num>
  <w:num w:numId="16" w16cid:durableId="793714681">
    <w:abstractNumId w:val="25"/>
  </w:num>
  <w:num w:numId="17" w16cid:durableId="1969165278">
    <w:abstractNumId w:val="9"/>
  </w:num>
  <w:num w:numId="18" w16cid:durableId="1840075611">
    <w:abstractNumId w:val="20"/>
  </w:num>
  <w:num w:numId="19" w16cid:durableId="53430776">
    <w:abstractNumId w:val="11"/>
  </w:num>
  <w:num w:numId="20" w16cid:durableId="1196382568">
    <w:abstractNumId w:val="21"/>
  </w:num>
  <w:num w:numId="21" w16cid:durableId="1941599303">
    <w:abstractNumId w:val="27"/>
  </w:num>
  <w:num w:numId="22" w16cid:durableId="1665206674">
    <w:abstractNumId w:val="5"/>
  </w:num>
  <w:num w:numId="23" w16cid:durableId="1516189868">
    <w:abstractNumId w:val="7"/>
  </w:num>
  <w:num w:numId="24" w16cid:durableId="1647667279">
    <w:abstractNumId w:val="26"/>
  </w:num>
  <w:num w:numId="25" w16cid:durableId="1875075435">
    <w:abstractNumId w:val="16"/>
  </w:num>
  <w:num w:numId="26" w16cid:durableId="481432481">
    <w:abstractNumId w:val="30"/>
  </w:num>
  <w:num w:numId="27" w16cid:durableId="146898144">
    <w:abstractNumId w:val="19"/>
  </w:num>
  <w:num w:numId="28" w16cid:durableId="1504316515">
    <w:abstractNumId w:val="17"/>
  </w:num>
  <w:num w:numId="29" w16cid:durableId="1967813802">
    <w:abstractNumId w:val="4"/>
  </w:num>
  <w:num w:numId="30" w16cid:durableId="279067853">
    <w:abstractNumId w:val="3"/>
  </w:num>
  <w:num w:numId="31" w16cid:durableId="1140728299">
    <w:abstractNumId w:val="14"/>
  </w:num>
  <w:num w:numId="32" w16cid:durableId="5996035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0D"/>
    <w:rsid w:val="0002629A"/>
    <w:rsid w:val="00036A09"/>
    <w:rsid w:val="00040075"/>
    <w:rsid w:val="00055636"/>
    <w:rsid w:val="000634C7"/>
    <w:rsid w:val="00080A5A"/>
    <w:rsid w:val="000A33AE"/>
    <w:rsid w:val="000B1172"/>
    <w:rsid w:val="000C5845"/>
    <w:rsid w:val="000E69C9"/>
    <w:rsid w:val="0015025B"/>
    <w:rsid w:val="00184B7F"/>
    <w:rsid w:val="0018522B"/>
    <w:rsid w:val="001A7E65"/>
    <w:rsid w:val="00203F63"/>
    <w:rsid w:val="00246E39"/>
    <w:rsid w:val="00262C08"/>
    <w:rsid w:val="00273141"/>
    <w:rsid w:val="00282025"/>
    <w:rsid w:val="002A0F24"/>
    <w:rsid w:val="002B74CB"/>
    <w:rsid w:val="002C108D"/>
    <w:rsid w:val="002C2A4D"/>
    <w:rsid w:val="002F65D2"/>
    <w:rsid w:val="00304B19"/>
    <w:rsid w:val="003338D9"/>
    <w:rsid w:val="00384C52"/>
    <w:rsid w:val="0038508E"/>
    <w:rsid w:val="003B029C"/>
    <w:rsid w:val="003B6582"/>
    <w:rsid w:val="003B77FF"/>
    <w:rsid w:val="003D2C5B"/>
    <w:rsid w:val="00401C34"/>
    <w:rsid w:val="00402264"/>
    <w:rsid w:val="00402326"/>
    <w:rsid w:val="00427780"/>
    <w:rsid w:val="00436074"/>
    <w:rsid w:val="004546F3"/>
    <w:rsid w:val="0047758E"/>
    <w:rsid w:val="00497AA9"/>
    <w:rsid w:val="00501D18"/>
    <w:rsid w:val="005038EB"/>
    <w:rsid w:val="005238B1"/>
    <w:rsid w:val="00526079"/>
    <w:rsid w:val="00540071"/>
    <w:rsid w:val="00590F42"/>
    <w:rsid w:val="005C6D82"/>
    <w:rsid w:val="005D2D17"/>
    <w:rsid w:val="005E3F36"/>
    <w:rsid w:val="005F54D8"/>
    <w:rsid w:val="006A4EE9"/>
    <w:rsid w:val="006A76B8"/>
    <w:rsid w:val="006F767D"/>
    <w:rsid w:val="00764ACD"/>
    <w:rsid w:val="00766403"/>
    <w:rsid w:val="007D565E"/>
    <w:rsid w:val="007E443B"/>
    <w:rsid w:val="007F3F24"/>
    <w:rsid w:val="00865BB8"/>
    <w:rsid w:val="00872B3E"/>
    <w:rsid w:val="0088242B"/>
    <w:rsid w:val="008B4877"/>
    <w:rsid w:val="008D1F69"/>
    <w:rsid w:val="008D2B70"/>
    <w:rsid w:val="008F3923"/>
    <w:rsid w:val="009325E1"/>
    <w:rsid w:val="009573F7"/>
    <w:rsid w:val="009A1D1F"/>
    <w:rsid w:val="009B4B67"/>
    <w:rsid w:val="009C2399"/>
    <w:rsid w:val="009C4021"/>
    <w:rsid w:val="00A239F8"/>
    <w:rsid w:val="00A3176F"/>
    <w:rsid w:val="00A41C9A"/>
    <w:rsid w:val="00A979B8"/>
    <w:rsid w:val="00AD7F90"/>
    <w:rsid w:val="00AF05C9"/>
    <w:rsid w:val="00B1053D"/>
    <w:rsid w:val="00B34B0D"/>
    <w:rsid w:val="00B42EB6"/>
    <w:rsid w:val="00B449E1"/>
    <w:rsid w:val="00B477D7"/>
    <w:rsid w:val="00B51A47"/>
    <w:rsid w:val="00B76C98"/>
    <w:rsid w:val="00B842E7"/>
    <w:rsid w:val="00B844B9"/>
    <w:rsid w:val="00BF002D"/>
    <w:rsid w:val="00C4188D"/>
    <w:rsid w:val="00C95C5F"/>
    <w:rsid w:val="00CF29B1"/>
    <w:rsid w:val="00D03BC4"/>
    <w:rsid w:val="00D1206F"/>
    <w:rsid w:val="00D13B29"/>
    <w:rsid w:val="00D608CF"/>
    <w:rsid w:val="00DA3503"/>
    <w:rsid w:val="00DD7CD3"/>
    <w:rsid w:val="00DF058F"/>
    <w:rsid w:val="00DF1796"/>
    <w:rsid w:val="00E15F22"/>
    <w:rsid w:val="00E33A69"/>
    <w:rsid w:val="00E34F41"/>
    <w:rsid w:val="00E538C8"/>
    <w:rsid w:val="00E61A41"/>
    <w:rsid w:val="00E656D7"/>
    <w:rsid w:val="00E72C25"/>
    <w:rsid w:val="00E72EEB"/>
    <w:rsid w:val="00EA1B80"/>
    <w:rsid w:val="00EF04DF"/>
    <w:rsid w:val="00F06B02"/>
    <w:rsid w:val="00F32F76"/>
    <w:rsid w:val="00F5639A"/>
    <w:rsid w:val="00F573DB"/>
    <w:rsid w:val="00F81A7D"/>
    <w:rsid w:val="00F94300"/>
    <w:rsid w:val="00F94FD8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7348"/>
  <w15:chartTrackingRefBased/>
  <w15:docId w15:val="{7F505500-5841-436A-8D78-938366FC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B0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77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5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77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5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1A41"/>
    <w:pPr>
      <w:ind w:left="720"/>
      <w:contextualSpacing/>
    </w:pPr>
  </w:style>
  <w:style w:type="character" w:styleId="PageNumber">
    <w:name w:val="page number"/>
    <w:basedOn w:val="DefaultParagraphFont"/>
    <w:rsid w:val="00DD7CD3"/>
  </w:style>
  <w:style w:type="character" w:styleId="CommentReference">
    <w:name w:val="annotation reference"/>
    <w:basedOn w:val="DefaultParagraphFont"/>
    <w:uiPriority w:val="99"/>
    <w:semiHidden/>
    <w:unhideWhenUsed/>
    <w:rsid w:val="008D1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F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21</cp:revision>
  <dcterms:created xsi:type="dcterms:W3CDTF">2020-10-16T13:17:00Z</dcterms:created>
  <dcterms:modified xsi:type="dcterms:W3CDTF">2024-10-17T09:27:00Z</dcterms:modified>
  <cp:category/>
</cp:coreProperties>
</file>